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D6" w:rsidRPr="00013A2D" w:rsidRDefault="00013A2D">
      <w:pPr>
        <w:rPr>
          <w:b/>
          <w:color w:val="C45911" w:themeColor="accent2" w:themeShade="BF"/>
          <w:sz w:val="40"/>
          <w:szCs w:val="40"/>
        </w:rPr>
      </w:pPr>
      <w:r w:rsidRPr="00013A2D">
        <w:rPr>
          <w:b/>
          <w:color w:val="C45911" w:themeColor="accent2" w:themeShade="BF"/>
          <w:sz w:val="40"/>
          <w:szCs w:val="40"/>
        </w:rPr>
        <w:t xml:space="preserve">BOULOGNE </w:t>
      </w:r>
    </w:p>
    <w:p w:rsidR="00013A2D" w:rsidRPr="00013A2D" w:rsidRDefault="00013A2D">
      <w:pPr>
        <w:rPr>
          <w:color w:val="C45911" w:themeColor="accent2" w:themeShade="BF"/>
          <w:sz w:val="40"/>
          <w:szCs w:val="40"/>
        </w:rPr>
      </w:pPr>
      <w:r w:rsidRPr="00013A2D">
        <w:rPr>
          <w:color w:val="C45911" w:themeColor="accent2" w:themeShade="BF"/>
          <w:sz w:val="40"/>
          <w:szCs w:val="40"/>
        </w:rPr>
        <w:t>17 JUIN 2022</w:t>
      </w:r>
    </w:p>
    <w:p w:rsidR="00013A2D" w:rsidRDefault="00013A2D"/>
    <w:p w:rsidR="00013A2D" w:rsidRDefault="00013A2D"/>
    <w:p w:rsidR="00013A2D" w:rsidRPr="00013A2D" w:rsidRDefault="00013A2D" w:rsidP="00013A2D">
      <w:pPr>
        <w:pStyle w:val="Titre1"/>
        <w:rPr>
          <w:sz w:val="36"/>
          <w:szCs w:val="36"/>
        </w:rPr>
      </w:pPr>
      <w:r w:rsidRPr="00013A2D">
        <w:rPr>
          <w:sz w:val="36"/>
          <w:szCs w:val="36"/>
        </w:rPr>
        <w:t xml:space="preserve">Proposition de déroulé </w:t>
      </w:r>
    </w:p>
    <w:p w:rsidR="00013A2D" w:rsidRDefault="00013A2D"/>
    <w:p w:rsidR="00013A2D" w:rsidRDefault="00013A2D">
      <w:r>
        <w:t>A adapter selon l’heure d’arrivée d’En Savoir Plus (</w:t>
      </w:r>
      <w:r w:rsidRPr="00013A2D">
        <w:rPr>
          <w:i/>
        </w:rPr>
        <w:t>9h07 ou 9h56</w:t>
      </w:r>
      <w:r>
        <w:t>)</w:t>
      </w:r>
    </w:p>
    <w:p w:rsidR="00013A2D" w:rsidRDefault="00013A2D">
      <w:bookmarkStart w:id="0" w:name="_GoBack"/>
      <w:bookmarkEnd w:id="0"/>
    </w:p>
    <w:p w:rsidR="00013A2D" w:rsidRDefault="00013A2D" w:rsidP="00013A2D">
      <w:pPr>
        <w:pStyle w:val="Paragraphedeliste"/>
        <w:numPr>
          <w:ilvl w:val="0"/>
          <w:numId w:val="1"/>
        </w:numPr>
      </w:pPr>
      <w:r>
        <w:t xml:space="preserve">Train au départ d’Amiens vers Boulogne </w:t>
      </w:r>
      <w:proofErr w:type="gramStart"/>
      <w:r>
        <w:t xml:space="preserve">( </w:t>
      </w:r>
      <w:r w:rsidRPr="00571677">
        <w:rPr>
          <w:color w:val="C45911" w:themeColor="accent2" w:themeShade="BF"/>
        </w:rPr>
        <w:t>7</w:t>
      </w:r>
      <w:proofErr w:type="gramEnd"/>
      <w:r w:rsidRPr="00571677">
        <w:rPr>
          <w:color w:val="C45911" w:themeColor="accent2" w:themeShade="BF"/>
        </w:rPr>
        <w:t xml:space="preserve">h48-&gt;9h07 </w:t>
      </w:r>
      <w:r>
        <w:t>ou 8h40-&gt;9h56)</w:t>
      </w:r>
    </w:p>
    <w:p w:rsidR="00013A2D" w:rsidRDefault="00013A2D" w:rsidP="00013A2D">
      <w:pPr>
        <w:pStyle w:val="Paragraphedeliste"/>
        <w:numPr>
          <w:ilvl w:val="0"/>
          <w:numId w:val="1"/>
        </w:numPr>
      </w:pPr>
      <w:r>
        <w:t>Train au départ de Lille vers Boulogne (</w:t>
      </w:r>
      <w:r w:rsidRPr="00571677">
        <w:rPr>
          <w:color w:val="C45911" w:themeColor="accent2" w:themeShade="BF"/>
        </w:rPr>
        <w:t>8h15 -&gt; 9h15</w:t>
      </w:r>
      <w:r>
        <w:t xml:space="preserve">) </w:t>
      </w:r>
    </w:p>
    <w:p w:rsidR="00013A2D" w:rsidRDefault="00013A2D"/>
    <w:p w:rsidR="00013A2D" w:rsidRPr="00876B23" w:rsidRDefault="00013A2D">
      <w:pPr>
        <w:rPr>
          <w:b/>
        </w:rPr>
      </w:pPr>
      <w:r w:rsidRPr="00876B23">
        <w:rPr>
          <w:b/>
        </w:rPr>
        <w:t xml:space="preserve">9h15 </w:t>
      </w:r>
    </w:p>
    <w:p w:rsidR="00013A2D" w:rsidRPr="00876B23" w:rsidRDefault="00013A2D">
      <w:pPr>
        <w:rPr>
          <w:b/>
        </w:rPr>
      </w:pPr>
      <w:r w:rsidRPr="00876B23">
        <w:rPr>
          <w:b/>
        </w:rPr>
        <w:t xml:space="preserve">RDV en Gare de Boulogne-ville </w:t>
      </w:r>
    </w:p>
    <w:p w:rsidR="00FA6FA0" w:rsidRPr="00571677" w:rsidRDefault="00571677">
      <w:pPr>
        <w:rPr>
          <w:i/>
        </w:rPr>
      </w:pPr>
      <w:r>
        <w:t>Puis d</w:t>
      </w:r>
      <w:r w:rsidR="00FA6FA0">
        <w:t>éplacement vers les locaux de Rivages propres (</w:t>
      </w:r>
      <w:r w:rsidR="00FA6FA0">
        <w:t xml:space="preserve">2, boulevard </w:t>
      </w:r>
      <w:proofErr w:type="spellStart"/>
      <w:r w:rsidR="00FA6FA0">
        <w:t>Beaucerf</w:t>
      </w:r>
      <w:proofErr w:type="spellEnd"/>
      <w:r w:rsidR="00FA6FA0">
        <w:t xml:space="preserve"> - bâtiment D (cour de la </w:t>
      </w:r>
      <w:proofErr w:type="spellStart"/>
      <w:r w:rsidR="00FA6FA0">
        <w:t>Sernam</w:t>
      </w:r>
      <w:proofErr w:type="spellEnd"/>
      <w:r w:rsidR="00FA6FA0">
        <w:t>)</w:t>
      </w:r>
      <w:r w:rsidR="00FA6FA0">
        <w:t xml:space="preserve"> – </w:t>
      </w:r>
      <w:r w:rsidR="00FA6FA0" w:rsidRPr="00571677">
        <w:rPr>
          <w:i/>
        </w:rPr>
        <w:t xml:space="preserve">5 minutes à pied </w:t>
      </w:r>
    </w:p>
    <w:p w:rsidR="00FA6FA0" w:rsidRDefault="00FA6FA0"/>
    <w:p w:rsidR="00FA6FA0" w:rsidRPr="00876B23" w:rsidRDefault="00FA6FA0">
      <w:pPr>
        <w:rPr>
          <w:b/>
        </w:rPr>
      </w:pPr>
      <w:r w:rsidRPr="00876B23">
        <w:rPr>
          <w:b/>
        </w:rPr>
        <w:t xml:space="preserve">9h30 </w:t>
      </w:r>
    </w:p>
    <w:p w:rsidR="00FA6FA0" w:rsidRPr="00876B23" w:rsidRDefault="00FA6FA0">
      <w:pPr>
        <w:rPr>
          <w:b/>
        </w:rPr>
      </w:pPr>
      <w:r w:rsidRPr="00876B23">
        <w:rPr>
          <w:b/>
        </w:rPr>
        <w:t xml:space="preserve">Temps d’échanges en salle </w:t>
      </w:r>
      <w:r w:rsidR="00876B23">
        <w:rPr>
          <w:b/>
        </w:rPr>
        <w:t>– 2h</w:t>
      </w:r>
      <w:r w:rsidR="00CF6BDD">
        <w:rPr>
          <w:b/>
        </w:rPr>
        <w:t>30</w:t>
      </w:r>
      <w:r w:rsidR="00876B23">
        <w:rPr>
          <w:b/>
        </w:rPr>
        <w:t xml:space="preserve"> </w:t>
      </w:r>
    </w:p>
    <w:p w:rsidR="00375190" w:rsidRDefault="00375190" w:rsidP="00571677">
      <w:pPr>
        <w:pStyle w:val="Paragraphedeliste"/>
        <w:numPr>
          <w:ilvl w:val="0"/>
          <w:numId w:val="3"/>
        </w:numPr>
      </w:pPr>
      <w:r>
        <w:t>Préparation du COPIL du 7 juillet : Bilan d’étape 2022, projets second semestre 2022 et 2023</w:t>
      </w:r>
    </w:p>
    <w:p w:rsidR="00FA6FA0" w:rsidRDefault="00876B23" w:rsidP="00571677">
      <w:pPr>
        <w:pStyle w:val="Paragraphedeliste"/>
        <w:numPr>
          <w:ilvl w:val="0"/>
          <w:numId w:val="3"/>
        </w:numPr>
      </w:pPr>
      <w:r>
        <w:t>Préconisations pour des aménagements cyclables en zones peu denses (basé sur la présentation faite aux lauréats d’</w:t>
      </w:r>
      <w:proofErr w:type="spellStart"/>
      <w:r>
        <w:t>Avélo</w:t>
      </w:r>
      <w:proofErr w:type="spellEnd"/>
      <w:r>
        <w:t xml:space="preserve"> 2)</w:t>
      </w:r>
    </w:p>
    <w:p w:rsidR="00FA6FA0" w:rsidRDefault="00FA6FA0"/>
    <w:p w:rsidR="00876B23" w:rsidRPr="006E2497" w:rsidRDefault="00CF6BDD">
      <w:pPr>
        <w:rPr>
          <w:b/>
        </w:rPr>
      </w:pPr>
      <w:r w:rsidRPr="006E2497">
        <w:rPr>
          <w:b/>
        </w:rPr>
        <w:t>12h</w:t>
      </w:r>
    </w:p>
    <w:p w:rsidR="00FA6FA0" w:rsidRPr="00571677" w:rsidRDefault="00FA6FA0">
      <w:pPr>
        <w:rPr>
          <w:i/>
        </w:rPr>
      </w:pPr>
      <w:r w:rsidRPr="006E2497">
        <w:rPr>
          <w:b/>
        </w:rPr>
        <w:t xml:space="preserve">Déplacement vers </w:t>
      </w:r>
      <w:proofErr w:type="spellStart"/>
      <w:r w:rsidRPr="006E2497">
        <w:rPr>
          <w:b/>
        </w:rPr>
        <w:t>Cycleco</w:t>
      </w:r>
      <w:proofErr w:type="spellEnd"/>
      <w:r w:rsidR="006E2497">
        <w:t>,</w:t>
      </w:r>
      <w:r>
        <w:t xml:space="preserve"> Forum Jean Noël pour </w:t>
      </w:r>
      <w:r w:rsidR="006E2497">
        <w:t>retrait des</w:t>
      </w:r>
      <w:r>
        <w:t xml:space="preserve"> VAE – </w:t>
      </w:r>
      <w:r w:rsidRPr="00571677">
        <w:rPr>
          <w:i/>
        </w:rPr>
        <w:t>20 minutes à pied</w:t>
      </w:r>
    </w:p>
    <w:p w:rsidR="00FA6FA0" w:rsidRDefault="00FA6FA0"/>
    <w:p w:rsidR="00571677" w:rsidRDefault="00571677">
      <w:r>
        <w:t xml:space="preserve">12h20 </w:t>
      </w:r>
    </w:p>
    <w:p w:rsidR="00571677" w:rsidRPr="00571677" w:rsidRDefault="00571677">
      <w:pPr>
        <w:rPr>
          <w:b/>
        </w:rPr>
      </w:pPr>
      <w:r w:rsidRPr="00571677">
        <w:rPr>
          <w:b/>
        </w:rPr>
        <w:t>Retrait des VAE</w:t>
      </w:r>
    </w:p>
    <w:p w:rsidR="00571677" w:rsidRDefault="00571677"/>
    <w:p w:rsidR="00876B23" w:rsidRPr="006E2497" w:rsidRDefault="00876B23">
      <w:pPr>
        <w:rPr>
          <w:b/>
        </w:rPr>
      </w:pPr>
      <w:r w:rsidRPr="006E2497">
        <w:rPr>
          <w:b/>
        </w:rPr>
        <w:t xml:space="preserve">12h </w:t>
      </w:r>
      <w:r w:rsidR="006E2497" w:rsidRPr="006E2497">
        <w:rPr>
          <w:b/>
        </w:rPr>
        <w:t>45</w:t>
      </w:r>
    </w:p>
    <w:p w:rsidR="00876B23" w:rsidRDefault="00876B23">
      <w:r w:rsidRPr="006E2497">
        <w:rPr>
          <w:b/>
        </w:rPr>
        <w:t>Repas</w:t>
      </w:r>
      <w:r w:rsidR="006E2497">
        <w:t xml:space="preserve"> - </w:t>
      </w:r>
      <w:r>
        <w:t xml:space="preserve"> </w:t>
      </w:r>
      <w:r w:rsidRPr="00876B23">
        <w:t>Boulangerie-Pâtisserie Sophie LEBREUILLY</w:t>
      </w:r>
      <w:r w:rsidR="00375190">
        <w:t xml:space="preserve"> </w:t>
      </w:r>
    </w:p>
    <w:p w:rsidR="00571677" w:rsidRPr="00571677" w:rsidRDefault="00571677">
      <w:pPr>
        <w:rPr>
          <w:i/>
        </w:rPr>
      </w:pPr>
      <w:r w:rsidRPr="00571677">
        <w:rPr>
          <w:i/>
        </w:rPr>
        <w:t>J</w:t>
      </w:r>
      <w:r w:rsidR="00375190" w:rsidRPr="00571677">
        <w:rPr>
          <w:i/>
        </w:rPr>
        <w:t xml:space="preserve">e propose qu’on prenne des sandwiches à emporter et qu’on mange sur le port avant de partir. </w:t>
      </w:r>
    </w:p>
    <w:p w:rsidR="00375190" w:rsidRPr="00571677" w:rsidRDefault="00375190">
      <w:pPr>
        <w:rPr>
          <w:i/>
        </w:rPr>
      </w:pPr>
      <w:r w:rsidRPr="00571677">
        <w:rPr>
          <w:i/>
        </w:rPr>
        <w:lastRenderedPageBreak/>
        <w:t xml:space="preserve">C’est aussi possible de manger sur place : pizzas, pates, </w:t>
      </w:r>
      <w:proofErr w:type="spellStart"/>
      <w:r w:rsidRPr="00571677">
        <w:rPr>
          <w:i/>
        </w:rPr>
        <w:t>etc</w:t>
      </w:r>
      <w:proofErr w:type="spellEnd"/>
      <w:r w:rsidRPr="00571677">
        <w:rPr>
          <w:i/>
        </w:rPr>
        <w:t xml:space="preserve"> mais ce sera plus long. A </w:t>
      </w:r>
      <w:r w:rsidR="00571677" w:rsidRPr="00571677">
        <w:rPr>
          <w:i/>
        </w:rPr>
        <w:t>voir en fonction de la météo ?</w:t>
      </w:r>
    </w:p>
    <w:p w:rsidR="00996D8E" w:rsidRDefault="00996D8E"/>
    <w:p w:rsidR="00375190" w:rsidRDefault="00375190">
      <w:r>
        <w:t>13h</w:t>
      </w:r>
      <w:r w:rsidR="006E2497">
        <w:t>45</w:t>
      </w:r>
    </w:p>
    <w:p w:rsidR="00375190" w:rsidRPr="00571677" w:rsidRDefault="00571677">
      <w:pPr>
        <w:rPr>
          <w:b/>
        </w:rPr>
      </w:pPr>
      <w:r w:rsidRPr="00571677">
        <w:rPr>
          <w:b/>
        </w:rPr>
        <w:t>Départ à</w:t>
      </w:r>
      <w:r w:rsidR="00162946" w:rsidRPr="00571677">
        <w:rPr>
          <w:b/>
        </w:rPr>
        <w:t xml:space="preserve"> vélo </w:t>
      </w:r>
      <w:r w:rsidR="00375190" w:rsidRPr="00571677">
        <w:rPr>
          <w:b/>
        </w:rPr>
        <w:t xml:space="preserve">vers </w:t>
      </w:r>
      <w:proofErr w:type="spellStart"/>
      <w:r w:rsidR="00375190" w:rsidRPr="00571677">
        <w:rPr>
          <w:b/>
        </w:rPr>
        <w:t>Hardelot</w:t>
      </w:r>
      <w:proofErr w:type="spellEnd"/>
      <w:r w:rsidR="00375190" w:rsidRPr="00571677">
        <w:rPr>
          <w:b/>
        </w:rPr>
        <w:t xml:space="preserve"> </w:t>
      </w:r>
    </w:p>
    <w:p w:rsidR="00375190" w:rsidRDefault="00375190">
      <w:r>
        <w:t xml:space="preserve">Passage par </w:t>
      </w:r>
      <w:r w:rsidR="00162946">
        <w:t xml:space="preserve">la </w:t>
      </w:r>
      <w:r>
        <w:t xml:space="preserve"> </w:t>
      </w:r>
      <w:hyperlink r:id="rId5" w:history="1">
        <w:proofErr w:type="spellStart"/>
        <w:r w:rsidR="00162946" w:rsidRPr="00162946">
          <w:rPr>
            <w:rStyle w:val="Lienhypertexte"/>
          </w:rPr>
          <w:t>vélomaritime</w:t>
        </w:r>
        <w:proofErr w:type="spellEnd"/>
      </w:hyperlink>
      <w:r>
        <w:t xml:space="preserve"> (Le </w:t>
      </w:r>
      <w:proofErr w:type="spellStart"/>
      <w:r>
        <w:t>Portel</w:t>
      </w:r>
      <w:proofErr w:type="spellEnd"/>
      <w:r>
        <w:t xml:space="preserve">, </w:t>
      </w:r>
      <w:proofErr w:type="spellStart"/>
      <w:r>
        <w:t>Equihen</w:t>
      </w:r>
      <w:proofErr w:type="spellEnd"/>
      <w:r>
        <w:t xml:space="preserve">, </w:t>
      </w:r>
      <w:proofErr w:type="spellStart"/>
      <w:r>
        <w:t>Condette</w:t>
      </w:r>
      <w:proofErr w:type="spellEnd"/>
      <w:r>
        <w:t xml:space="preserve">) avec arrêts pour parler des aménagements cyclables récents et en projet. </w:t>
      </w:r>
    </w:p>
    <w:p w:rsidR="00375190" w:rsidRDefault="00375190"/>
    <w:p w:rsidR="00571677" w:rsidRDefault="00CF6BDD" w:rsidP="00162946">
      <w:pPr>
        <w:tabs>
          <w:tab w:val="left" w:pos="2550"/>
        </w:tabs>
      </w:pPr>
      <w:r>
        <w:t>15h</w:t>
      </w:r>
      <w:r w:rsidR="006E2497">
        <w:t>15</w:t>
      </w:r>
      <w:r w:rsidR="00162946">
        <w:t xml:space="preserve"> </w:t>
      </w:r>
    </w:p>
    <w:p w:rsidR="00375190" w:rsidRPr="00571677" w:rsidRDefault="00162946" w:rsidP="00162946">
      <w:pPr>
        <w:tabs>
          <w:tab w:val="left" w:pos="2550"/>
        </w:tabs>
        <w:rPr>
          <w:b/>
        </w:rPr>
      </w:pPr>
      <w:r w:rsidRPr="00571677">
        <w:rPr>
          <w:b/>
        </w:rPr>
        <w:t xml:space="preserve">Arrivée à </w:t>
      </w:r>
      <w:proofErr w:type="spellStart"/>
      <w:r w:rsidRPr="00571677">
        <w:rPr>
          <w:b/>
        </w:rPr>
        <w:t>Hardelot</w:t>
      </w:r>
      <w:proofErr w:type="spellEnd"/>
      <w:r w:rsidRPr="00571677">
        <w:rPr>
          <w:b/>
        </w:rPr>
        <w:t xml:space="preserve"> </w:t>
      </w:r>
    </w:p>
    <w:p w:rsidR="00162946" w:rsidRDefault="00162946" w:rsidP="00162946">
      <w:pPr>
        <w:tabs>
          <w:tab w:val="left" w:pos="2550"/>
        </w:tabs>
      </w:pPr>
      <w:proofErr w:type="spellStart"/>
      <w:r>
        <w:t>Pause café</w:t>
      </w:r>
      <w:proofErr w:type="spellEnd"/>
      <w:r>
        <w:t xml:space="preserve"> ? </w:t>
      </w:r>
    </w:p>
    <w:p w:rsidR="00162946" w:rsidRDefault="00162946" w:rsidP="00162946">
      <w:pPr>
        <w:tabs>
          <w:tab w:val="left" w:pos="2550"/>
        </w:tabs>
      </w:pPr>
    </w:p>
    <w:p w:rsidR="00571677" w:rsidRDefault="00162946" w:rsidP="00162946">
      <w:pPr>
        <w:tabs>
          <w:tab w:val="left" w:pos="2550"/>
        </w:tabs>
      </w:pPr>
      <w:r>
        <w:t xml:space="preserve">15h </w:t>
      </w:r>
      <w:r w:rsidR="006E2497">
        <w:t xml:space="preserve">45 </w:t>
      </w:r>
      <w:r w:rsidR="00CF6BDD">
        <w:t xml:space="preserve"> </w:t>
      </w:r>
    </w:p>
    <w:p w:rsidR="00162946" w:rsidRDefault="00571677" w:rsidP="00162946">
      <w:pPr>
        <w:tabs>
          <w:tab w:val="left" w:pos="2550"/>
        </w:tabs>
      </w:pPr>
      <w:r>
        <w:rPr>
          <w:b/>
        </w:rPr>
        <w:t>Départ pour retour</w:t>
      </w:r>
      <w:r w:rsidR="00162946" w:rsidRPr="00571677">
        <w:rPr>
          <w:b/>
        </w:rPr>
        <w:t xml:space="preserve"> vers Boulogne</w:t>
      </w:r>
      <w:r w:rsidR="00162946">
        <w:t xml:space="preserve"> </w:t>
      </w:r>
    </w:p>
    <w:p w:rsidR="00162946" w:rsidRDefault="00162946" w:rsidP="00162946">
      <w:pPr>
        <w:tabs>
          <w:tab w:val="left" w:pos="2550"/>
        </w:tabs>
      </w:pPr>
    </w:p>
    <w:p w:rsidR="00571677" w:rsidRDefault="00CF6BDD" w:rsidP="00162946">
      <w:pPr>
        <w:tabs>
          <w:tab w:val="left" w:pos="2550"/>
        </w:tabs>
      </w:pPr>
      <w:r>
        <w:t>17h</w:t>
      </w:r>
      <w:r w:rsidR="006E2497">
        <w:t>15</w:t>
      </w:r>
      <w:r>
        <w:t xml:space="preserve">  </w:t>
      </w:r>
    </w:p>
    <w:p w:rsidR="00162946" w:rsidRPr="00571677" w:rsidRDefault="00CF6BDD" w:rsidP="00162946">
      <w:pPr>
        <w:tabs>
          <w:tab w:val="left" w:pos="2550"/>
        </w:tabs>
        <w:rPr>
          <w:b/>
        </w:rPr>
      </w:pPr>
      <w:r w:rsidRPr="00571677">
        <w:rPr>
          <w:b/>
        </w:rPr>
        <w:t xml:space="preserve">Retour des vélos chez </w:t>
      </w:r>
      <w:proofErr w:type="spellStart"/>
      <w:r w:rsidRPr="00571677">
        <w:rPr>
          <w:b/>
        </w:rPr>
        <w:t>Cycleco</w:t>
      </w:r>
      <w:proofErr w:type="spellEnd"/>
      <w:r w:rsidRPr="00571677">
        <w:rPr>
          <w:b/>
        </w:rPr>
        <w:t xml:space="preserve"> </w:t>
      </w:r>
    </w:p>
    <w:p w:rsidR="00375190" w:rsidRDefault="00375190"/>
    <w:p w:rsidR="00CF6BDD" w:rsidRDefault="00CF6BDD">
      <w:r>
        <w:t>17h</w:t>
      </w:r>
      <w:r w:rsidR="006E2497">
        <w:t>30</w:t>
      </w:r>
    </w:p>
    <w:p w:rsidR="00CF6BDD" w:rsidRDefault="00CF6BDD">
      <w:r w:rsidRPr="00571677">
        <w:rPr>
          <w:b/>
        </w:rPr>
        <w:t>Déplacement vers la gare de Boulogne</w:t>
      </w:r>
      <w:r>
        <w:t xml:space="preserve"> – 15 minutes à pied </w:t>
      </w:r>
    </w:p>
    <w:p w:rsidR="00571677" w:rsidRDefault="00571677" w:rsidP="006E2497"/>
    <w:p w:rsidR="006E2497" w:rsidRDefault="006E2497" w:rsidP="006E2497">
      <w:pPr>
        <w:pStyle w:val="Paragraphedeliste"/>
        <w:numPr>
          <w:ilvl w:val="0"/>
          <w:numId w:val="2"/>
        </w:numPr>
      </w:pPr>
      <w:proofErr w:type="gramStart"/>
      <w:r>
        <w:t>Retour  de</w:t>
      </w:r>
      <w:proofErr w:type="gramEnd"/>
      <w:r>
        <w:t xml:space="preserve"> Boulogne vers Amiens (15h50-&gt;17h11 ou </w:t>
      </w:r>
      <w:r w:rsidRPr="00571677">
        <w:rPr>
          <w:color w:val="C45911" w:themeColor="accent2" w:themeShade="BF"/>
        </w:rPr>
        <w:t>18h04-&gt;19h20</w:t>
      </w:r>
      <w:r w:rsidR="00571677">
        <w:rPr>
          <w:color w:val="C45911" w:themeColor="accent2" w:themeShade="BF"/>
        </w:rPr>
        <w:t>)</w:t>
      </w:r>
    </w:p>
    <w:p w:rsidR="006E2497" w:rsidRDefault="006E2497" w:rsidP="006E2497">
      <w:pPr>
        <w:pStyle w:val="Paragraphedeliste"/>
        <w:numPr>
          <w:ilvl w:val="0"/>
          <w:numId w:val="2"/>
        </w:numPr>
      </w:pPr>
      <w:r>
        <w:t xml:space="preserve">Retour de Boulogne vers Lille (16h40 -&gt; 17h44 ou </w:t>
      </w:r>
      <w:r w:rsidRPr="00571677">
        <w:rPr>
          <w:color w:val="C45911" w:themeColor="accent2" w:themeShade="BF"/>
        </w:rPr>
        <w:t>18h44 -&gt; 19h46</w:t>
      </w:r>
      <w:r>
        <w:t>)</w:t>
      </w:r>
    </w:p>
    <w:p w:rsidR="00FA6FA0" w:rsidRDefault="00FA6FA0"/>
    <w:p w:rsidR="00FA6FA0" w:rsidRDefault="00FA6FA0"/>
    <w:p w:rsidR="006E2497" w:rsidRDefault="006E2497">
      <w:pPr>
        <w:rPr>
          <w:rStyle w:val="Titre1Car"/>
        </w:rPr>
      </w:pPr>
      <w:r>
        <w:rPr>
          <w:rStyle w:val="Titre1Car"/>
        </w:rPr>
        <w:t xml:space="preserve">Prix des locations de VAE </w:t>
      </w:r>
    </w:p>
    <w:p w:rsidR="00FA6FA0" w:rsidRDefault="00FA6FA0">
      <w:r>
        <w:t>9€ la demi</w:t>
      </w:r>
      <w:r>
        <w:t>-</w:t>
      </w:r>
      <w:r>
        <w:t>journée, 15€ la journée</w:t>
      </w:r>
    </w:p>
    <w:p w:rsidR="006E2497" w:rsidRPr="00571677" w:rsidRDefault="00571677">
      <w:pPr>
        <w:rPr>
          <w:i/>
        </w:rPr>
      </w:pPr>
      <w:r w:rsidRPr="00571677">
        <w:rPr>
          <w:i/>
        </w:rPr>
        <w:t>8 vélos sont réservés (5 pour en En Savoir plus qui en a déjà 2 + 3 pour l’ADAV)</w:t>
      </w:r>
    </w:p>
    <w:p w:rsidR="006E2497" w:rsidRDefault="006E2497"/>
    <w:sectPr w:rsidR="006E2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31B7"/>
    <w:multiLevelType w:val="hybridMultilevel"/>
    <w:tmpl w:val="00368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3EC7"/>
    <w:multiLevelType w:val="hybridMultilevel"/>
    <w:tmpl w:val="58B0B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677CD"/>
    <w:multiLevelType w:val="hybridMultilevel"/>
    <w:tmpl w:val="7D0C9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8B"/>
    <w:rsid w:val="00013A2D"/>
    <w:rsid w:val="00162946"/>
    <w:rsid w:val="00342BED"/>
    <w:rsid w:val="00375190"/>
    <w:rsid w:val="00571677"/>
    <w:rsid w:val="005F678B"/>
    <w:rsid w:val="006E2497"/>
    <w:rsid w:val="00876B23"/>
    <w:rsid w:val="008D5BD6"/>
    <w:rsid w:val="00996D8E"/>
    <w:rsid w:val="00CF6BDD"/>
    <w:rsid w:val="00DB5C93"/>
    <w:rsid w:val="00F22DF1"/>
    <w:rsid w:val="00FA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6E84"/>
  <w15:chartTrackingRefBased/>
  <w15:docId w15:val="{C988CD87-6044-4450-A940-49ED555B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3A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13A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2D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velomaritime.fr/itineraire/le-touquet-boulogne-sur-m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2022-06-02T13:59:00Z</dcterms:created>
  <dcterms:modified xsi:type="dcterms:W3CDTF">2022-06-02T15:21:00Z</dcterms:modified>
</cp:coreProperties>
</file>