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B9" w:rsidRPr="00FE2A11" w:rsidRDefault="00FE2A11" w:rsidP="00FD1DB7">
      <w:pPr>
        <w:jc w:val="center"/>
        <w:rPr>
          <w:b/>
          <w:sz w:val="24"/>
        </w:rPr>
      </w:pPr>
      <w:r w:rsidRPr="00FE2A11">
        <w:rPr>
          <w:b/>
          <w:sz w:val="24"/>
        </w:rPr>
        <w:t>Compte-rendu COPIL PDES</w:t>
      </w:r>
    </w:p>
    <w:p w:rsidR="00FE2A11" w:rsidRPr="00FE2A11" w:rsidRDefault="00FE2A11" w:rsidP="00FD1DB7">
      <w:pPr>
        <w:jc w:val="center"/>
        <w:rPr>
          <w:b/>
          <w:sz w:val="24"/>
        </w:rPr>
      </w:pPr>
      <w:r w:rsidRPr="00FE2A11">
        <w:rPr>
          <w:b/>
          <w:sz w:val="24"/>
        </w:rPr>
        <w:t xml:space="preserve">Collège Jean Macé, </w:t>
      </w:r>
      <w:proofErr w:type="spellStart"/>
      <w:r w:rsidRPr="00FE2A11">
        <w:rPr>
          <w:b/>
          <w:sz w:val="24"/>
        </w:rPr>
        <w:t>Bruay</w:t>
      </w:r>
      <w:proofErr w:type="spellEnd"/>
      <w:r w:rsidRPr="00FE2A11">
        <w:rPr>
          <w:b/>
          <w:sz w:val="24"/>
        </w:rPr>
        <w:t>-sur-Escaut</w:t>
      </w:r>
    </w:p>
    <w:p w:rsidR="00FE2A11" w:rsidRPr="00FE2A11" w:rsidRDefault="00FE2A11" w:rsidP="00FD1DB7">
      <w:pPr>
        <w:pBdr>
          <w:bottom w:val="single" w:sz="6" w:space="1" w:color="auto"/>
        </w:pBdr>
        <w:jc w:val="center"/>
        <w:rPr>
          <w:i/>
        </w:rPr>
      </w:pPr>
      <w:r w:rsidRPr="00FE2A11">
        <w:rPr>
          <w:i/>
        </w:rPr>
        <w:t>Vendredi 19 novembre 2021</w:t>
      </w:r>
    </w:p>
    <w:p w:rsidR="00FE2A11" w:rsidRDefault="00FE2A11" w:rsidP="002D1938">
      <w:pPr>
        <w:jc w:val="both"/>
      </w:pPr>
    </w:p>
    <w:p w:rsidR="00FE2A11" w:rsidRDefault="00FE2A11" w:rsidP="002D1938">
      <w:pPr>
        <w:jc w:val="both"/>
      </w:pPr>
      <w:r>
        <w:t>Présentation du diagnostic mené, l’ensemble des élèves du collège ont répondus</w:t>
      </w:r>
      <w:r w:rsidR="00412379">
        <w:t xml:space="preserve"> à l’enquête</w:t>
      </w:r>
      <w:r>
        <w:t xml:space="preserve"> : très satisfaisant. </w:t>
      </w:r>
    </w:p>
    <w:p w:rsidR="00FE2A11" w:rsidRDefault="00FE2A11" w:rsidP="002D1938">
      <w:pPr>
        <w:jc w:val="both"/>
      </w:pPr>
      <w:r>
        <w:t xml:space="preserve">Il y a 27 </w:t>
      </w:r>
      <w:proofErr w:type="spellStart"/>
      <w:r>
        <w:t>écodélégués</w:t>
      </w:r>
      <w:proofErr w:type="spellEnd"/>
      <w:r>
        <w:t xml:space="preserve"> dans le collège (1 par classe), ils seront par la suite pour certains associés aux COPIL au cours de l’année. </w:t>
      </w:r>
    </w:p>
    <w:p w:rsidR="00FE2A11" w:rsidRDefault="00FE2A11" w:rsidP="002D1938">
      <w:pPr>
        <w:jc w:val="both"/>
      </w:pPr>
      <w:r>
        <w:t xml:space="preserve">Le premier COPIL était assez restreint et ensuite la 2eme étape a été de conduire le diagnostic. </w:t>
      </w:r>
    </w:p>
    <w:p w:rsidR="00FE2A11" w:rsidRDefault="00FE2A11" w:rsidP="002D1938">
      <w:pPr>
        <w:jc w:val="both"/>
      </w:pPr>
      <w:r>
        <w:t xml:space="preserve">Ce 3eme COPIL regroupe plus d’acteurs, dont notamment des profs de sport, de SVT et de Techno car dans ces matières on peut faire le lien avec la mobilité. </w:t>
      </w:r>
    </w:p>
    <w:p w:rsidR="00FE2A11" w:rsidRDefault="00FE2A11" w:rsidP="002D1938">
      <w:pPr>
        <w:jc w:val="both"/>
      </w:pPr>
    </w:p>
    <w:p w:rsidR="00FE2A11" w:rsidRDefault="00FE2A11" w:rsidP="002D1938">
      <w:pPr>
        <w:jc w:val="both"/>
      </w:pPr>
      <w:r>
        <w:t xml:space="preserve">Un des premiers problèmes soulevés par le </w:t>
      </w:r>
      <w:proofErr w:type="spellStart"/>
      <w:r>
        <w:t>diag</w:t>
      </w:r>
      <w:proofErr w:type="spellEnd"/>
      <w:r>
        <w:t xml:space="preserve"> est l’accès à la </w:t>
      </w:r>
      <w:r w:rsidRPr="00262A5F">
        <w:rPr>
          <w:b/>
          <w:sz w:val="24"/>
        </w:rPr>
        <w:t>ligne de tram</w:t>
      </w:r>
      <w:r w:rsidRPr="00262A5F">
        <w:rPr>
          <w:sz w:val="24"/>
        </w:rPr>
        <w:t> </w:t>
      </w:r>
      <w:r>
        <w:t xml:space="preserve">: un accès difficile avec la traversée + la bordure. </w:t>
      </w:r>
    </w:p>
    <w:p w:rsidR="00FE2A11" w:rsidRDefault="00FE2A11" w:rsidP="002D1938">
      <w:pPr>
        <w:jc w:val="both"/>
      </w:pPr>
      <w:r>
        <w:t xml:space="preserve">La question se pose aussi des horaires de tram : à la sortie des cours les élèves n’ont que 5 min pour prendre le tram, car ils ne veulent pas attendre le suivant. Ce qui est assez peu sécurisant car tout le monde se précipite et les trams sont bondés à certaines heures. </w:t>
      </w:r>
    </w:p>
    <w:p w:rsidR="00FE2A11" w:rsidRDefault="00FE2A11" w:rsidP="002D1938">
      <w:pPr>
        <w:jc w:val="both"/>
      </w:pPr>
      <w:r>
        <w:t xml:space="preserve">A faire remonter au SIMOUV : possibilité de décaler les horaires de passage </w:t>
      </w:r>
      <w:proofErr w:type="gramStart"/>
      <w:r>
        <w:t>des tram</w:t>
      </w:r>
      <w:proofErr w:type="gramEnd"/>
      <w:r>
        <w:t xml:space="preserve"> ? Ou bien de rajouter un wagon sur la rame à ces horaires ? </w:t>
      </w:r>
    </w:p>
    <w:p w:rsidR="002D1938" w:rsidRDefault="00FE2A11" w:rsidP="002D1938">
      <w:pPr>
        <w:jc w:val="both"/>
      </w:pPr>
      <w:r w:rsidRPr="00262A5F">
        <w:rPr>
          <w:u w:val="single"/>
        </w:rPr>
        <w:t>Autre proposition évoquée et qui peut faire l’objet d’une action au sein du collège</w:t>
      </w:r>
      <w:r>
        <w:t xml:space="preserve"> : que le collège modifie de 5min ses horaires de cours afin que les enfants qui prennent le tram sortent plus sereinement sans se presser. </w:t>
      </w:r>
      <w:r w:rsidR="002D1938">
        <w:t>(Attention tout de même à garder les 1h30 de pause obligatoire le midi)</w:t>
      </w:r>
    </w:p>
    <w:p w:rsidR="002D1938" w:rsidRDefault="002D1938" w:rsidP="002D1938">
      <w:pPr>
        <w:jc w:val="both"/>
      </w:pPr>
    </w:p>
    <w:p w:rsidR="002D1938" w:rsidRDefault="002D1938" w:rsidP="002D1938">
      <w:pPr>
        <w:jc w:val="both"/>
      </w:pPr>
      <w:r w:rsidRPr="002D1938">
        <w:rPr>
          <w:u w:val="single"/>
        </w:rPr>
        <w:t>Le garage à vélo</w:t>
      </w:r>
      <w:r>
        <w:t> : proposition de faire des casiers spécialement pour les élèves cyclistes afin qu’ils puissent y dépose</w:t>
      </w:r>
      <w:r w:rsidR="00412379">
        <w:t xml:space="preserve">r leur casque et affaires vélo (d’autant plus que certains demi-pensionnaires n’ont pas de casier). </w:t>
      </w:r>
    </w:p>
    <w:p w:rsidR="002D1938" w:rsidRDefault="002D1938" w:rsidP="002D1938">
      <w:pPr>
        <w:jc w:val="both"/>
      </w:pPr>
      <w:r>
        <w:t xml:space="preserve">Ce garage semble un peu surdimensionné, donc pourquoi pas enlever une partie des stationnements pour installer cet espace « consignes » pour cyclistes ? </w:t>
      </w:r>
    </w:p>
    <w:p w:rsidR="00412379" w:rsidRDefault="00412379" w:rsidP="002D1938">
      <w:pPr>
        <w:jc w:val="both"/>
      </w:pPr>
    </w:p>
    <w:p w:rsidR="00412379" w:rsidRDefault="00412379" w:rsidP="00412379">
      <w:pPr>
        <w:jc w:val="both"/>
      </w:pPr>
      <w:r>
        <w:t xml:space="preserve">Le collège mène des cycles VTT organisés par des profs d’EPS et ainsi il possède une flotte de 15 vélos &gt; cela pourrait être utile dans la mise en place d’un </w:t>
      </w:r>
      <w:r w:rsidRPr="00412379">
        <w:rPr>
          <w:u w:val="single"/>
        </w:rPr>
        <w:t>projet Savoir Rouler à Vélo auprès des 6</w:t>
      </w:r>
      <w:r w:rsidRPr="00412379">
        <w:rPr>
          <w:u w:val="single"/>
          <w:vertAlign w:val="superscript"/>
        </w:rPr>
        <w:t>ème</w:t>
      </w:r>
      <w:r w:rsidRPr="00412379">
        <w:rPr>
          <w:u w:val="single"/>
        </w:rPr>
        <w:t xml:space="preserve"> par exemple.</w:t>
      </w:r>
      <w:r>
        <w:t xml:space="preserve"> </w:t>
      </w:r>
    </w:p>
    <w:p w:rsidR="00412379" w:rsidRDefault="00412379" w:rsidP="00412379">
      <w:pPr>
        <w:jc w:val="both"/>
      </w:pPr>
      <w:r>
        <w:t>Lors de ces cycles VTT le</w:t>
      </w:r>
      <w:bookmarkStart w:id="0" w:name="_GoBack"/>
      <w:bookmarkEnd w:id="0"/>
      <w:r>
        <w:t xml:space="preserve">s voies vertes autour du collège sont fortement utilisées, mais elles le sont peu dans la mobilité quotidienne des collégiens. </w:t>
      </w:r>
    </w:p>
    <w:p w:rsidR="00412379" w:rsidRDefault="00412379" w:rsidP="00412379">
      <w:pPr>
        <w:jc w:val="both"/>
      </w:pPr>
      <w:r>
        <w:t xml:space="preserve">Les profs de sport amènent déjà les élèves à pied au dojo : 25 min à pied = appréhension de la marche en tant que mobilité quotidienne possible. </w:t>
      </w:r>
    </w:p>
    <w:p w:rsidR="002D1938" w:rsidRDefault="002D1938" w:rsidP="002D1938">
      <w:pPr>
        <w:jc w:val="both"/>
      </w:pPr>
    </w:p>
    <w:p w:rsidR="002D1938" w:rsidRDefault="002D1938" w:rsidP="002D1938">
      <w:pPr>
        <w:jc w:val="both"/>
      </w:pPr>
      <w:r w:rsidRPr="002D1938">
        <w:rPr>
          <w:u w:val="single"/>
        </w:rPr>
        <w:t>Sensibilisation vélo</w:t>
      </w:r>
      <w:r>
        <w:t xml:space="preserve"> : les élèves auraient besoin d’être sensibilisés aux </w:t>
      </w:r>
      <w:r w:rsidRPr="00AE182B">
        <w:rPr>
          <w:b/>
        </w:rPr>
        <w:t xml:space="preserve">équipements de sécurité obligatoires </w:t>
      </w:r>
      <w:r>
        <w:t xml:space="preserve">à avoir sur leur vélo. </w:t>
      </w:r>
    </w:p>
    <w:p w:rsidR="002D1938" w:rsidRDefault="002D1938" w:rsidP="002D1938">
      <w:pPr>
        <w:jc w:val="both"/>
      </w:pPr>
      <w:r>
        <w:t xml:space="preserve">D’après l’enquête 95% des élèves ont un vélo, mais seulement 10% viennent au collège avec. </w:t>
      </w:r>
    </w:p>
    <w:p w:rsidR="002D1938" w:rsidRDefault="002D1938" w:rsidP="002D1938">
      <w:pPr>
        <w:jc w:val="both"/>
      </w:pPr>
      <w:r>
        <w:t xml:space="preserve">On a ensuite 26% d’utilisateurs des Transports en commun, 36% qui viennent à pied et 28.5% en voiture. C’est donc sur cette portion d’utilisateurs de la voiture que l’on pourrait agir. </w:t>
      </w:r>
    </w:p>
    <w:p w:rsidR="00BC2357" w:rsidRDefault="00BC2357" w:rsidP="002D1938">
      <w:pPr>
        <w:jc w:val="both"/>
      </w:pPr>
      <w:r>
        <w:t xml:space="preserve">Un travail a été mené sur une classe afin de savoir quels étaient les raisons de ce déplacement en voiture, les idées suivantes ont émergées : </w:t>
      </w:r>
    </w:p>
    <w:p w:rsidR="00BC2357" w:rsidRDefault="00BC2357" w:rsidP="00BC2357">
      <w:pPr>
        <w:pStyle w:val="Paragraphedeliste"/>
        <w:numPr>
          <w:ilvl w:val="0"/>
          <w:numId w:val="1"/>
        </w:numPr>
        <w:jc w:val="both"/>
      </w:pPr>
      <w:r>
        <w:t>La météo / pluie (y remédier par une sensibilisation aux équipements dédiés au cycliste)</w:t>
      </w:r>
    </w:p>
    <w:p w:rsidR="00BC2357" w:rsidRDefault="00BC2357" w:rsidP="00BC2357">
      <w:pPr>
        <w:pStyle w:val="Paragraphedeliste"/>
        <w:numPr>
          <w:ilvl w:val="0"/>
          <w:numId w:val="1"/>
        </w:numPr>
        <w:jc w:val="both"/>
      </w:pPr>
      <w:r>
        <w:t>L’insécurité (y remédier par des aménagements cyclables)</w:t>
      </w:r>
    </w:p>
    <w:p w:rsidR="00BC2357" w:rsidRDefault="00BC2357" w:rsidP="00BC2357">
      <w:pPr>
        <w:pStyle w:val="Paragraphedeliste"/>
        <w:numPr>
          <w:ilvl w:val="0"/>
          <w:numId w:val="1"/>
        </w:numPr>
        <w:jc w:val="both"/>
      </w:pPr>
      <w:r>
        <w:t xml:space="preserve">Absence de carte de transport en commun </w:t>
      </w:r>
      <w:r w:rsidR="00412379">
        <w:t xml:space="preserve">(pourtant gratuit à cet âge – juste les frais de dossier à payer &gt; communiquer dessus ?) </w:t>
      </w:r>
    </w:p>
    <w:p w:rsidR="00BC2357" w:rsidRDefault="00BC2357" w:rsidP="00BC2357">
      <w:pPr>
        <w:pStyle w:val="Paragraphedeliste"/>
        <w:numPr>
          <w:ilvl w:val="0"/>
          <w:numId w:val="1"/>
        </w:numPr>
        <w:jc w:val="both"/>
      </w:pPr>
      <w:r>
        <w:t>La cartable (trop lourd) (y remédier par une sensibilisation aux équipements dédiés au cycliste)</w:t>
      </w:r>
    </w:p>
    <w:p w:rsidR="002D1938" w:rsidRDefault="00BC2357" w:rsidP="002D1938">
      <w:pPr>
        <w:jc w:val="both"/>
      </w:pPr>
      <w:r>
        <w:t xml:space="preserve">Une des actions peut donc être de sensibiliser les élèves aux </w:t>
      </w:r>
      <w:r w:rsidRPr="00AE182B">
        <w:rPr>
          <w:b/>
        </w:rPr>
        <w:t>équipements qui existent pour faciliter la vie des cyclistes</w:t>
      </w:r>
      <w:r>
        <w:t>, cela pourrait permettre de lever les freins</w:t>
      </w:r>
      <w:r w:rsidR="00412379">
        <w:t xml:space="preserve"> au fait de se déplacer à vélo (habits de pluie, porte bagage, sacoches, </w:t>
      </w:r>
      <w:proofErr w:type="spellStart"/>
      <w:r w:rsidR="00412379">
        <w:t>etc</w:t>
      </w:r>
      <w:proofErr w:type="spellEnd"/>
      <w:r w:rsidR="00412379">
        <w:t xml:space="preserve">). </w:t>
      </w:r>
    </w:p>
    <w:p w:rsidR="00AE182B" w:rsidRDefault="00AE182B" w:rsidP="002D1938">
      <w:pPr>
        <w:jc w:val="both"/>
      </w:pPr>
      <w:r>
        <w:t xml:space="preserve">Au niveau des équipements, comme les élèves ne porteront pas de gilet fluo, proposition est faite de leur fournir des sur-sacs fluo pour leurs sacs à dos (et avec des couleurs variées – n’existe pas </w:t>
      </w:r>
      <w:proofErr w:type="gramStart"/>
      <w:r>
        <w:t>que en</w:t>
      </w:r>
      <w:proofErr w:type="gramEnd"/>
      <w:r>
        <w:t xml:space="preserve"> jaune-). </w:t>
      </w:r>
    </w:p>
    <w:p w:rsidR="00BC2357" w:rsidRDefault="00BC2357" w:rsidP="002D1938">
      <w:pPr>
        <w:jc w:val="both"/>
      </w:pPr>
      <w:r>
        <w:t>Une autre question concernant</w:t>
      </w:r>
      <w:r w:rsidR="00412379">
        <w:t xml:space="preserve"> le vélo :</w:t>
      </w:r>
      <w:r>
        <w:t xml:space="preserve"> même si 95% déclarent avoir un vélo, certains ne peuvent le stocker chez eux par manque de place. </w:t>
      </w:r>
    </w:p>
    <w:p w:rsidR="00BC2357" w:rsidRDefault="00BC2357" w:rsidP="002D1938">
      <w:pPr>
        <w:jc w:val="both"/>
      </w:pPr>
    </w:p>
    <w:p w:rsidR="002D1938" w:rsidRDefault="002D1938" w:rsidP="002D1938">
      <w:pPr>
        <w:jc w:val="both"/>
      </w:pPr>
      <w:r w:rsidRPr="002D1938">
        <w:rPr>
          <w:b/>
        </w:rPr>
        <w:t>Question de l’accès au collège</w:t>
      </w:r>
      <w:r>
        <w:t xml:space="preserve"> : devant le collège on a un dépose-minute. L’idée est émise de créer un autre accès, peut-être derrière au niveau du complexe sportif pour éviter que les voitures soient toutes concentrées devant le collège aux heures de pointe. Cependant actuellement il y a des travaux au niveau du complexe, ce n’est donc pas envisageable. Et pour l’établissement ça semble compliqué de devoir gérer deux accès différents pour l’entrée et la sortie des classes. </w:t>
      </w:r>
    </w:p>
    <w:p w:rsidR="002D1938" w:rsidRDefault="002D1938" w:rsidP="002D1938">
      <w:pPr>
        <w:jc w:val="both"/>
      </w:pPr>
    </w:p>
    <w:p w:rsidR="00BC2357" w:rsidRDefault="00BC2357" w:rsidP="002D1938">
      <w:pPr>
        <w:jc w:val="both"/>
      </w:pPr>
      <w:r w:rsidRPr="00280565">
        <w:rPr>
          <w:b/>
        </w:rPr>
        <w:t>La rue devant le collège</w:t>
      </w:r>
      <w:r>
        <w:t xml:space="preserve"> : </w:t>
      </w:r>
      <w:r w:rsidR="00280565">
        <w:t xml:space="preserve"> rue Victor Hugo prolongée </w:t>
      </w:r>
    </w:p>
    <w:p w:rsidR="00280565" w:rsidRDefault="00280565" w:rsidP="002D1938">
      <w:pPr>
        <w:jc w:val="both"/>
      </w:pPr>
      <w:r>
        <w:t xml:space="preserve">Pour améliorer la sécurité, la proposition de la mairie serait de la mettre en sens unique (ne pas oublier une mise en double sens cyclable si cela a lieu). </w:t>
      </w:r>
    </w:p>
    <w:p w:rsidR="00280565" w:rsidRDefault="00280565" w:rsidP="002D1938">
      <w:pPr>
        <w:jc w:val="both"/>
      </w:pPr>
      <w:r>
        <w:t xml:space="preserve">Une autre idée évoquée par la mairie est de faire non seulement plus de passages piétons mais aussi d’utiliser du revêtement réfléchissant afin de rendre ces passages plus visibles. </w:t>
      </w:r>
    </w:p>
    <w:p w:rsidR="00280565" w:rsidRDefault="00280565" w:rsidP="002D1938">
      <w:pPr>
        <w:jc w:val="both"/>
      </w:pPr>
      <w:r>
        <w:t>Un professeur émet l’idée d’agrandir les trottoirs et d’</w:t>
      </w:r>
      <w:r w:rsidR="00412379">
        <w:t xml:space="preserve">en faire un espace partagé </w:t>
      </w:r>
      <w:r>
        <w:t xml:space="preserve">piétons/cyclistes. </w:t>
      </w:r>
    </w:p>
    <w:p w:rsidR="00BC2357" w:rsidRDefault="00BC2357" w:rsidP="002D1938">
      <w:pPr>
        <w:jc w:val="both"/>
      </w:pPr>
    </w:p>
    <w:p w:rsidR="00AE182B" w:rsidRDefault="002D1938" w:rsidP="002D1938">
      <w:pPr>
        <w:jc w:val="both"/>
      </w:pPr>
      <w:r w:rsidRPr="002D1938">
        <w:rPr>
          <w:b/>
        </w:rPr>
        <w:t>Le parking du personnel</w:t>
      </w:r>
      <w:r>
        <w:t> : il y a une demande de l’agrandir.</w:t>
      </w:r>
    </w:p>
    <w:p w:rsidR="002D1938" w:rsidRPr="00412379" w:rsidRDefault="002D1938" w:rsidP="002D1938">
      <w:pPr>
        <w:jc w:val="both"/>
        <w:rPr>
          <w:i/>
        </w:rPr>
      </w:pPr>
      <w:r w:rsidRPr="00412379">
        <w:rPr>
          <w:i/>
        </w:rPr>
        <w:t xml:space="preserve">Idée : pourquoi pas réserver certaines places de ce parking aux personnes venant en covoiturant ? </w:t>
      </w:r>
    </w:p>
    <w:p w:rsidR="00280565" w:rsidRDefault="00280565" w:rsidP="002D1938">
      <w:pPr>
        <w:jc w:val="both"/>
      </w:pPr>
    </w:p>
    <w:p w:rsidR="00AE182B" w:rsidRDefault="00280565" w:rsidP="002D1938">
      <w:pPr>
        <w:jc w:val="both"/>
      </w:pPr>
      <w:r w:rsidRPr="00280565">
        <w:rPr>
          <w:u w:val="single"/>
        </w:rPr>
        <w:t>La communication</w:t>
      </w:r>
      <w:r>
        <w:t> : communiquer en interne de l’établisse</w:t>
      </w:r>
      <w:r w:rsidR="00412379">
        <w:t>ment (via des écrans ou ENT) sur les</w:t>
      </w:r>
      <w:r>
        <w:t xml:space="preserve"> possibles aides à l’achat de vélos qui sont proposées par Valenciennes métropole. </w:t>
      </w:r>
      <w:r w:rsidR="00412379">
        <w:t xml:space="preserve">En effet on suppose que beaucoup de vélos des élèves ne sont pas forcément en très bon état de rouler.  </w:t>
      </w:r>
    </w:p>
    <w:p w:rsidR="00280565" w:rsidRDefault="00412379" w:rsidP="002D1938">
      <w:pPr>
        <w:jc w:val="both"/>
      </w:pPr>
      <w:r>
        <w:t xml:space="preserve">D’où aussi l’idée de faire appel à un </w:t>
      </w:r>
      <w:r w:rsidRPr="00412379">
        <w:rPr>
          <w:u w:val="single"/>
        </w:rPr>
        <w:t>atelier de réparation</w:t>
      </w:r>
      <w:r>
        <w:t xml:space="preserve"> comme « la maison du vélo » à Valenciennes pour venir faire une animation. </w:t>
      </w:r>
    </w:p>
    <w:p w:rsidR="00280565" w:rsidRDefault="00280565" w:rsidP="002D1938">
      <w:pPr>
        <w:jc w:val="both"/>
      </w:pPr>
    </w:p>
    <w:p w:rsidR="00280565" w:rsidRDefault="00280565" w:rsidP="002D1938">
      <w:pPr>
        <w:jc w:val="both"/>
      </w:pPr>
      <w:r w:rsidRPr="00280565">
        <w:rPr>
          <w:b/>
          <w:u w:val="single"/>
        </w:rPr>
        <w:t>Actions à développer</w:t>
      </w:r>
      <w:r>
        <w:t> : la prof de SVT serait intéressée pour utiliser l’</w:t>
      </w:r>
      <w:r w:rsidRPr="00280565">
        <w:rPr>
          <w:b/>
        </w:rPr>
        <w:t>expo</w:t>
      </w:r>
      <w:r>
        <w:t xml:space="preserve"> qui va bientôt sortir sur l’</w:t>
      </w:r>
      <w:proofErr w:type="spellStart"/>
      <w:r>
        <w:t>écomobilité</w:t>
      </w:r>
      <w:proofErr w:type="spellEnd"/>
      <w:r w:rsidR="00412379">
        <w:t xml:space="preserve"> et les questions de pollution (</w:t>
      </w:r>
      <w:proofErr w:type="spellStart"/>
      <w:r w:rsidR="00412379">
        <w:t>cf</w:t>
      </w:r>
      <w:proofErr w:type="spellEnd"/>
      <w:r w:rsidR="00412379">
        <w:t xml:space="preserve"> ADAV) </w:t>
      </w:r>
    </w:p>
    <w:p w:rsidR="00412379" w:rsidRDefault="00412379" w:rsidP="002D1938">
      <w:pPr>
        <w:jc w:val="both"/>
      </w:pPr>
    </w:p>
    <w:p w:rsidR="00280565" w:rsidRDefault="00280565" w:rsidP="002D1938">
      <w:pPr>
        <w:jc w:val="both"/>
      </w:pPr>
      <w:r>
        <w:t xml:space="preserve">Le collège est aussi très intéressé pour tester le projet de </w:t>
      </w:r>
      <w:r w:rsidRPr="00280565">
        <w:rPr>
          <w:b/>
        </w:rPr>
        <w:t xml:space="preserve">challenge </w:t>
      </w:r>
      <w:proofErr w:type="spellStart"/>
      <w:r w:rsidRPr="00280565">
        <w:rPr>
          <w:b/>
        </w:rPr>
        <w:t>écomobilité</w:t>
      </w:r>
      <w:proofErr w:type="spellEnd"/>
      <w:r w:rsidR="00412379">
        <w:t xml:space="preserve"> version collège (</w:t>
      </w:r>
      <w:proofErr w:type="spellStart"/>
      <w:r w:rsidR="00412379">
        <w:t>cf</w:t>
      </w:r>
      <w:proofErr w:type="spellEnd"/>
      <w:r w:rsidR="00412379">
        <w:t xml:space="preserve"> ADAV). </w:t>
      </w:r>
    </w:p>
    <w:p w:rsidR="00280565" w:rsidRDefault="00280565" w:rsidP="002D1938">
      <w:pPr>
        <w:jc w:val="both"/>
      </w:pPr>
      <w:r>
        <w:t xml:space="preserve">Il est évoqué par des professeurs que ce pourrait être intéressant de remettre les prix selon le nombre de km parcourus, en lien avec l’empreinte carbone (mais c’est un calcul un peu plus complexe à mettre en place sur ce projet &gt; des réflexions pour l’avenir). </w:t>
      </w:r>
    </w:p>
    <w:p w:rsidR="00280565" w:rsidRDefault="00280565" w:rsidP="002D1938">
      <w:pPr>
        <w:jc w:val="both"/>
      </w:pPr>
    </w:p>
    <w:p w:rsidR="00280565" w:rsidRDefault="00280565" w:rsidP="002D1938">
      <w:pPr>
        <w:jc w:val="both"/>
      </w:pPr>
      <w:r>
        <w:t xml:space="preserve">Autre idée évoquée : il faudrait aussi arriver à </w:t>
      </w:r>
      <w:r w:rsidRPr="00412379">
        <w:rPr>
          <w:b/>
        </w:rPr>
        <w:t>sensibiliser les parents</w:t>
      </w:r>
      <w:r>
        <w:t xml:space="preserve"> à cette thématiq</w:t>
      </w:r>
      <w:r w:rsidR="00412379">
        <w:t>ue, pour cela, la référente évoque</w:t>
      </w:r>
      <w:r>
        <w:t xml:space="preserve"> l’idée de créer des « capsules vidéos » à réaliser par des élèves par exemple. </w:t>
      </w:r>
    </w:p>
    <w:p w:rsidR="0046433C" w:rsidRDefault="0046433C" w:rsidP="002D1938">
      <w:pPr>
        <w:jc w:val="both"/>
      </w:pPr>
    </w:p>
    <w:p w:rsidR="0046433C" w:rsidRDefault="0046433C" w:rsidP="002D1938">
      <w:pPr>
        <w:jc w:val="both"/>
      </w:pPr>
      <w:r>
        <w:t xml:space="preserve">Un lien pourrait aussi être fait avec les </w:t>
      </w:r>
      <w:r w:rsidRPr="00412379">
        <w:rPr>
          <w:b/>
        </w:rPr>
        <w:t>écoles du secteur</w:t>
      </w:r>
      <w:r>
        <w:t> : pourquoi pas monter un projet entre enfants de primaire et collégiens, avec une action de sensibilisation qui se déroulerait dans le collège et les enfants y viendraient à pied. Cela fait déjà une première amorce sur l’</w:t>
      </w:r>
      <w:proofErr w:type="spellStart"/>
      <w:r>
        <w:t>écomobilité</w:t>
      </w:r>
      <w:proofErr w:type="spellEnd"/>
      <w:r>
        <w:t xml:space="preserve"> et leur venue au collège dans les années à venir.  </w:t>
      </w:r>
    </w:p>
    <w:p w:rsidR="00412379" w:rsidRDefault="00412379" w:rsidP="002D1938">
      <w:pPr>
        <w:jc w:val="both"/>
      </w:pPr>
    </w:p>
    <w:p w:rsidR="00412379" w:rsidRDefault="00412379" w:rsidP="002D1938">
      <w:pPr>
        <w:jc w:val="both"/>
      </w:pPr>
      <w:r>
        <w:t xml:space="preserve">Toutes ces idées d’actions pourraient être menées pour sensibiliser les élèves en amont de la semaine du challenge par exemple. </w:t>
      </w:r>
    </w:p>
    <w:p w:rsidR="00412379" w:rsidRDefault="00412379" w:rsidP="002D1938">
      <w:pPr>
        <w:jc w:val="both"/>
      </w:pPr>
    </w:p>
    <w:p w:rsidR="00412379" w:rsidRDefault="00412379" w:rsidP="002D1938">
      <w:pPr>
        <w:jc w:val="both"/>
      </w:pPr>
      <w:proofErr w:type="spellStart"/>
      <w:r w:rsidRPr="00412379">
        <w:rPr>
          <w:b/>
        </w:rPr>
        <w:t>A venir</w:t>
      </w:r>
      <w:proofErr w:type="spellEnd"/>
      <w:r>
        <w:t xml:space="preserve"> : remplir des fiches projets et que les différents personnels impliqués se positionnent pour porter un projet &gt; afin que tout ne repose pas sur une seule personne. </w:t>
      </w:r>
    </w:p>
    <w:p w:rsidR="00280565" w:rsidRDefault="00280565" w:rsidP="002D1938">
      <w:pPr>
        <w:jc w:val="both"/>
      </w:pPr>
    </w:p>
    <w:sectPr w:rsidR="002805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95EB5"/>
    <w:multiLevelType w:val="hybridMultilevel"/>
    <w:tmpl w:val="6AB4F2B4"/>
    <w:lvl w:ilvl="0" w:tplc="ECD0A8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11"/>
    <w:rsid w:val="000E63E9"/>
    <w:rsid w:val="00262A5F"/>
    <w:rsid w:val="00280565"/>
    <w:rsid w:val="002D1938"/>
    <w:rsid w:val="00412379"/>
    <w:rsid w:val="0046433C"/>
    <w:rsid w:val="00A435B9"/>
    <w:rsid w:val="00AE182B"/>
    <w:rsid w:val="00BC2357"/>
    <w:rsid w:val="00FD1DB7"/>
    <w:rsid w:val="00FE2A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BE773-F905-4DDF-AC51-850269E8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2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5762</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Gabriels</dc:creator>
  <cp:keywords/>
  <dc:description/>
  <cp:lastModifiedBy>Raphaël Honorez</cp:lastModifiedBy>
  <cp:revision>2</cp:revision>
  <dcterms:created xsi:type="dcterms:W3CDTF">2021-11-22T11:31:00Z</dcterms:created>
  <dcterms:modified xsi:type="dcterms:W3CDTF">2021-11-22T11:31:00Z</dcterms:modified>
</cp:coreProperties>
</file>