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1291" w14:textId="77777777" w:rsidR="00D86553" w:rsidRDefault="00D86553"/>
    <w:p w14:paraId="1D401B25" w14:textId="3568DDDA" w:rsidR="00D86553" w:rsidRPr="000D0DB7" w:rsidRDefault="00D86553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  <w:r w:rsidRPr="000D0DB7">
        <w:rPr>
          <w:rFonts w:ascii="Calibri" w:hAnsi="Calibri"/>
          <w:b/>
          <w:color w:val="AE0202"/>
          <w:sz w:val="32"/>
        </w:rPr>
        <w:t>FICHE « ACTION MOBILITÉ » N°</w:t>
      </w:r>
      <w:r w:rsidR="00CD1616">
        <w:rPr>
          <w:rFonts w:ascii="Calibri" w:hAnsi="Calibri"/>
          <w:b/>
          <w:color w:val="AE0202"/>
          <w:sz w:val="32"/>
        </w:rPr>
        <w:t>5</w:t>
      </w:r>
    </w:p>
    <w:p w14:paraId="3F5E2572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E36C0A"/>
          <w:sz w:val="28"/>
        </w:rPr>
      </w:pPr>
      <w:r>
        <w:rPr>
          <w:rFonts w:ascii="Calibri" w:hAnsi="Calibri"/>
          <w:b/>
          <w:color w:val="E36C0A"/>
          <w:sz w:val="28"/>
        </w:rPr>
        <w:t>INTITULÉ DE L’ACTION</w:t>
      </w:r>
    </w:p>
    <w:p w14:paraId="19CF5970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</w:p>
    <w:p w14:paraId="42A6DB0E" w14:textId="53819523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de l’établissement : </w:t>
      </w:r>
      <w:r w:rsidR="00D62A58">
        <w:rPr>
          <w:rFonts w:ascii="Calibri" w:hAnsi="Calibri"/>
        </w:rPr>
        <w:t>Collège Bayard, Denain</w:t>
      </w:r>
    </w:p>
    <w:p w14:paraId="162E78DD" w14:textId="77777777" w:rsidR="00A8678E" w:rsidRDefault="00A8678E" w:rsidP="00A8678E">
      <w:pPr>
        <w:rPr>
          <w:rFonts w:ascii="Calibri" w:hAnsi="Calibri"/>
        </w:rPr>
      </w:pPr>
    </w:p>
    <w:p w14:paraId="0FDF626C" w14:textId="43CBAD90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référent « mobilité » : </w:t>
      </w:r>
      <w:r w:rsidR="00D62A58">
        <w:rPr>
          <w:rFonts w:ascii="Calibri" w:hAnsi="Calibri"/>
        </w:rPr>
        <w:t>Gouaux Stéphane</w:t>
      </w:r>
    </w:p>
    <w:p w14:paraId="07CF7C30" w14:textId="77777777" w:rsidR="00A8678E" w:rsidRDefault="00A8678E" w:rsidP="00A8678E">
      <w:pPr>
        <w:rPr>
          <w:rFonts w:ascii="Calibri" w:hAnsi="Calibri"/>
        </w:rPr>
      </w:pPr>
    </w:p>
    <w:p w14:paraId="3DDC04B2" w14:textId="0CB2415C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pilote de l’action </w:t>
      </w:r>
      <w:r w:rsidRPr="00512538">
        <w:rPr>
          <w:rFonts w:ascii="Calibri" w:hAnsi="Calibri"/>
          <w:sz w:val="20"/>
        </w:rPr>
        <w:t>(si différent du référent mobilité)</w:t>
      </w:r>
      <w:r w:rsidR="00761F0C">
        <w:rPr>
          <w:rFonts w:ascii="Calibri" w:hAnsi="Calibri"/>
          <w:sz w:val="20"/>
        </w:rPr>
        <w:t> :</w:t>
      </w:r>
      <w:r w:rsidRPr="00512538">
        <w:rPr>
          <w:rFonts w:ascii="Calibri" w:hAnsi="Calibri"/>
          <w:sz w:val="20"/>
        </w:rPr>
        <w:t xml:space="preserve"> </w:t>
      </w:r>
      <w:r w:rsidR="000B5533">
        <w:rPr>
          <w:rFonts w:ascii="Calibri" w:hAnsi="Calibri"/>
          <w:sz w:val="20"/>
        </w:rPr>
        <w:t xml:space="preserve">Référent, </w:t>
      </w:r>
      <w:proofErr w:type="spellStart"/>
      <w:r w:rsidR="00CD1616">
        <w:rPr>
          <w:rFonts w:ascii="Calibri" w:hAnsi="Calibri"/>
          <w:sz w:val="20"/>
        </w:rPr>
        <w:t>Gwizdek</w:t>
      </w:r>
      <w:proofErr w:type="spellEnd"/>
      <w:r w:rsidR="00CD1616">
        <w:rPr>
          <w:rFonts w:ascii="Calibri" w:hAnsi="Calibri"/>
          <w:sz w:val="20"/>
        </w:rPr>
        <w:t xml:space="preserve"> Anaïs </w:t>
      </w:r>
      <w:r w:rsidR="000B5533">
        <w:rPr>
          <w:rFonts w:ascii="Calibri" w:hAnsi="Calibri"/>
          <w:sz w:val="20"/>
        </w:rPr>
        <w:t>(</w:t>
      </w:r>
      <w:proofErr w:type="spellStart"/>
      <w:r w:rsidR="000B5533">
        <w:rPr>
          <w:rFonts w:ascii="Calibri" w:hAnsi="Calibri"/>
          <w:sz w:val="20"/>
        </w:rPr>
        <w:t>co</w:t>
      </w:r>
      <w:proofErr w:type="spellEnd"/>
      <w:r w:rsidR="000B5533">
        <w:rPr>
          <w:rFonts w:ascii="Calibri" w:hAnsi="Calibri"/>
          <w:sz w:val="20"/>
        </w:rPr>
        <w:t>-référente EDD</w:t>
      </w:r>
      <w:r w:rsidR="00CD1616">
        <w:rPr>
          <w:rFonts w:ascii="Calibri" w:hAnsi="Calibri"/>
          <w:sz w:val="20"/>
        </w:rPr>
        <w:t>, gestion des déchets</w:t>
      </w:r>
      <w:r w:rsidR="000B5533">
        <w:rPr>
          <w:rFonts w:ascii="Calibri" w:hAnsi="Calibri"/>
          <w:sz w:val="20"/>
        </w:rPr>
        <w:t>)</w:t>
      </w:r>
    </w:p>
    <w:p w14:paraId="3CACF08A" w14:textId="77777777" w:rsidR="00A8678E" w:rsidRDefault="00A8678E" w:rsidP="00A8678E">
      <w:pPr>
        <w:rPr>
          <w:rFonts w:ascii="Calibri" w:hAnsi="Calibri"/>
        </w:rPr>
      </w:pPr>
    </w:p>
    <w:p w14:paraId="5194A9BC" w14:textId="77777777" w:rsidR="00A8678E" w:rsidRDefault="00A8678E" w:rsidP="00A8678E">
      <w:pPr>
        <w:rPr>
          <w:rFonts w:ascii="Calibri" w:hAnsi="Calibri"/>
        </w:rPr>
      </w:pPr>
    </w:p>
    <w:p w14:paraId="4F4075B3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 w:rsidRPr="005E3798">
        <w:rPr>
          <w:rFonts w:ascii="Calibri" w:hAnsi="Calibri"/>
          <w:b/>
          <w:color w:val="4F6228"/>
          <w:sz w:val="28"/>
        </w:rPr>
        <w:t>Description sommaire de l’action</w:t>
      </w:r>
    </w:p>
    <w:p w14:paraId="76F03D26" w14:textId="77777777" w:rsidR="00A8678E" w:rsidRDefault="00A8678E" w:rsidP="00A867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6423"/>
      </w:tblGrid>
      <w:tr w:rsidR="00A8678E" w:rsidRPr="00780907" w14:paraId="0CA8AE9D" w14:textId="77777777">
        <w:tc>
          <w:tcPr>
            <w:tcW w:w="2660" w:type="dxa"/>
          </w:tcPr>
          <w:p w14:paraId="7966D4EF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Intitulé de l’action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Donnez un nom succinct à votre action : </w:t>
            </w:r>
          </w:p>
        </w:tc>
        <w:tc>
          <w:tcPr>
            <w:tcW w:w="6546" w:type="dxa"/>
          </w:tcPr>
          <w:p w14:paraId="7903D805" w14:textId="77777777" w:rsidR="00A8678E" w:rsidRPr="00EA22CE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23833A1E" w14:textId="5BDB9065" w:rsidR="00A8678E" w:rsidRPr="00EA22CE" w:rsidRDefault="000B5533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Découvre ta nature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 : environnement régional</w:t>
            </w:r>
          </w:p>
          <w:p w14:paraId="7C5965F0" w14:textId="77777777" w:rsidR="00A8678E" w:rsidRPr="00B40D13" w:rsidRDefault="00A8678E" w:rsidP="00A8678E">
            <w:pPr>
              <w:rPr>
                <w:rFonts w:ascii="Calibri" w:hAnsi="Calibri"/>
                <w:color w:val="4F6228"/>
                <w:sz w:val="22"/>
              </w:rPr>
            </w:pPr>
          </w:p>
        </w:tc>
      </w:tr>
      <w:tr w:rsidR="00A8678E" w:rsidRPr="00780907" w14:paraId="5532E661" w14:textId="77777777">
        <w:tc>
          <w:tcPr>
            <w:tcW w:w="2660" w:type="dxa"/>
          </w:tcPr>
          <w:p w14:paraId="3E3F6B6B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>Situation de départ – contexte </w:t>
            </w:r>
          </w:p>
          <w:p w14:paraId="2208AC0F" w14:textId="77777777" w:rsidR="00A8678E" w:rsidRPr="00BC2BCB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Décrivez la situation de départ en précisant le besoin, le manque ou problème repérés</w:t>
            </w:r>
          </w:p>
        </w:tc>
        <w:tc>
          <w:tcPr>
            <w:tcW w:w="6546" w:type="dxa"/>
          </w:tcPr>
          <w:p w14:paraId="41BD7A2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15978CA6" w14:textId="310CB18F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Faire découvrir leur milieu aux élèves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, et participer à une action citoyenne</w:t>
            </w:r>
          </w:p>
          <w:p w14:paraId="71FB6A88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2EA0DB3B" w14:textId="77777777">
        <w:tc>
          <w:tcPr>
            <w:tcW w:w="2660" w:type="dxa"/>
          </w:tcPr>
          <w:p w14:paraId="1CBD0490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Public(s) ciblé(s) </w:t>
            </w:r>
          </w:p>
          <w:p w14:paraId="1A64BC51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Précisez qui est visé par l’action, qui va en bénéficier ? </w:t>
            </w:r>
          </w:p>
        </w:tc>
        <w:tc>
          <w:tcPr>
            <w:tcW w:w="6546" w:type="dxa"/>
          </w:tcPr>
          <w:p w14:paraId="2599252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636EE7F7" w14:textId="7A5D42A0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Classes de 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4</w:t>
            </w:r>
            <w:r>
              <w:rPr>
                <w:rFonts w:ascii="Calibri" w:hAnsi="Calibri"/>
                <w:b/>
                <w:color w:val="4F6228"/>
                <w:sz w:val="22"/>
              </w:rPr>
              <w:t>è</w:t>
            </w:r>
          </w:p>
          <w:p w14:paraId="30C5C845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72B76277" w14:textId="77777777">
        <w:tc>
          <w:tcPr>
            <w:tcW w:w="2660" w:type="dxa"/>
          </w:tcPr>
          <w:p w14:paraId="6C0729F1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Objectif </w:t>
            </w:r>
            <w:r>
              <w:rPr>
                <w:rFonts w:ascii="Calibri" w:hAnsi="Calibri"/>
                <w:b/>
              </w:rPr>
              <w:t>général de l’action</w:t>
            </w:r>
          </w:p>
          <w:p w14:paraId="69E0F5A3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Précisez le but de l’action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: quels effets recherchés, quels résultats attendus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? Pourquoi </w:t>
            </w:r>
            <w:proofErr w:type="spellStart"/>
            <w:r w:rsidRPr="00780907">
              <w:rPr>
                <w:rFonts w:ascii="Calibri" w:hAnsi="Calibri"/>
                <w:i/>
                <w:color w:val="4F6228"/>
                <w:sz w:val="22"/>
              </w:rPr>
              <w:t>menez vous</w:t>
            </w:r>
            <w:proofErr w:type="spellEnd"/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cette 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</w:tc>
        <w:tc>
          <w:tcPr>
            <w:tcW w:w="6546" w:type="dxa"/>
          </w:tcPr>
          <w:p w14:paraId="763C6E6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764D08C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5F8454D5" w14:textId="75D08A52" w:rsidR="00A8678E" w:rsidRPr="00044EC2" w:rsidRDefault="007C7FD8" w:rsidP="00761F0C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Mobilité de moyenne distance pour faire découvrir l’espace côtier et ramassage des déchets sur les plages </w:t>
            </w:r>
          </w:p>
        </w:tc>
      </w:tr>
      <w:tr w:rsidR="00A8678E" w:rsidRPr="00780907" w14:paraId="316E990C" w14:textId="77777777">
        <w:tc>
          <w:tcPr>
            <w:tcW w:w="2660" w:type="dxa"/>
          </w:tcPr>
          <w:p w14:paraId="00496F7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Résumé descriptif de l’action </w:t>
            </w:r>
          </w:p>
          <w:p w14:paraId="1C44C713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En quoi consiste l’action ?</w:t>
            </w:r>
          </w:p>
        </w:tc>
        <w:tc>
          <w:tcPr>
            <w:tcW w:w="6546" w:type="dxa"/>
          </w:tcPr>
          <w:p w14:paraId="1595DDE7" w14:textId="6A983EDE" w:rsidR="00A8678E" w:rsidRPr="00044EC2" w:rsidRDefault="007C7FD8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2 rotations sur la côte Nord en vue de ramasser des déchets sur la plage</w:t>
            </w:r>
          </w:p>
        </w:tc>
      </w:tr>
      <w:tr w:rsidR="00A8678E" w:rsidRPr="00780907" w14:paraId="45B93AEF" w14:textId="77777777">
        <w:tc>
          <w:tcPr>
            <w:tcW w:w="2660" w:type="dxa"/>
          </w:tcPr>
          <w:p w14:paraId="7AF228B0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Caractéristiques de l’action </w:t>
            </w:r>
          </w:p>
          <w:p w14:paraId="370FE525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points demandés</w:t>
            </w:r>
          </w:p>
        </w:tc>
        <w:tc>
          <w:tcPr>
            <w:tcW w:w="6546" w:type="dxa"/>
          </w:tcPr>
          <w:p w14:paraId="77D683FF" w14:textId="02B9E522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Mode(s) de transport concerné(s) :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Bus</w:t>
            </w:r>
          </w:p>
          <w:p w14:paraId="7B92B961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6DEC63C" w14:textId="2AB71296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Type d’action (aménagement/équipement, communication, pédagogie/formation, </w:t>
            </w:r>
            <w:proofErr w:type="spellStart"/>
            <w:r w:rsidRPr="00044EC2">
              <w:rPr>
                <w:rFonts w:ascii="Calibri" w:hAnsi="Calibri"/>
                <w:b/>
                <w:color w:val="4F6228"/>
                <w:sz w:val="22"/>
              </w:rPr>
              <w:t>etc</w:t>
            </w:r>
            <w:proofErr w:type="spellEnd"/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) : </w:t>
            </w:r>
            <w:r w:rsidR="000B5533">
              <w:rPr>
                <w:rFonts w:ascii="Calibri" w:hAnsi="Calibri"/>
                <w:b/>
                <w:color w:val="4F6228"/>
                <w:sz w:val="22"/>
              </w:rPr>
              <w:t>Pédagogie</w:t>
            </w:r>
          </w:p>
          <w:p w14:paraId="6B67B958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53E651A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Mesure Interne / externe :   </w:t>
            </w:r>
          </w:p>
        </w:tc>
      </w:tr>
    </w:tbl>
    <w:p w14:paraId="6E16CE45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>Approche pédagogique</w:t>
      </w:r>
    </w:p>
    <w:p w14:paraId="7BF41909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3"/>
        <w:gridCol w:w="6422"/>
      </w:tblGrid>
      <w:tr w:rsidR="00A8678E" w:rsidRPr="00780907" w14:paraId="67A120B7" w14:textId="77777777">
        <w:tc>
          <w:tcPr>
            <w:tcW w:w="2660" w:type="dxa"/>
          </w:tcPr>
          <w:p w14:paraId="5E7164BB" w14:textId="4E6F6764" w:rsidR="00A8678E" w:rsidRDefault="00B678C1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Collégiens</w:t>
            </w:r>
            <w:r w:rsidR="00A8678E">
              <w:rPr>
                <w:rFonts w:ascii="Calibri" w:hAnsi="Calibri"/>
                <w:b/>
              </w:rPr>
              <w:t xml:space="preserve"> participant à la mise en œuvre </w:t>
            </w:r>
          </w:p>
          <w:p w14:paraId="3F323A84" w14:textId="77777777" w:rsidR="00A8678E" w:rsidRDefault="00A8678E" w:rsidP="00A8678E">
            <w:pPr>
              <w:rPr>
                <w:rFonts w:ascii="Calibri" w:hAnsi="Calibri"/>
                <w:b/>
              </w:rPr>
            </w:pPr>
            <w:proofErr w:type="gramStart"/>
            <w:r w:rsidRPr="00780907">
              <w:rPr>
                <w:rFonts w:ascii="Calibri" w:hAnsi="Calibri"/>
                <w:i/>
                <w:color w:val="4F6228"/>
                <w:sz w:val="22"/>
              </w:rPr>
              <w:t>quels</w:t>
            </w:r>
            <w:proofErr w:type="gramEnd"/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seront leurs rôles </w:t>
            </w:r>
            <w:r>
              <w:rPr>
                <w:rFonts w:ascii="Calibri" w:hAnsi="Calibri"/>
                <w:i/>
                <w:color w:val="4F6228"/>
                <w:sz w:val="22"/>
              </w:rPr>
              <w:t>et tâches dans la mise en œuvre de l’action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  <w:p w14:paraId="04FBB8F7" w14:textId="77777777" w:rsidR="00A8678E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47F39B7F" w14:textId="724F15D8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Classes de 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4</w:t>
            </w:r>
            <w:r>
              <w:rPr>
                <w:rFonts w:ascii="Calibri" w:hAnsi="Calibri"/>
                <w:b/>
                <w:color w:val="4F6228"/>
                <w:sz w:val="22"/>
              </w:rPr>
              <w:t>è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 : ramassage des déchets, consignes de sécurité</w:t>
            </w:r>
          </w:p>
        </w:tc>
      </w:tr>
      <w:tr w:rsidR="00A8678E" w:rsidRPr="00780907" w14:paraId="12CB2DC1" w14:textId="77777777">
        <w:tc>
          <w:tcPr>
            <w:tcW w:w="2660" w:type="dxa"/>
          </w:tcPr>
          <w:p w14:paraId="2B70F48F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Objectifs pédagogiques </w:t>
            </w:r>
          </w:p>
          <w:p w14:paraId="2762D0E4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acquis visés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pour les lycéens</w:t>
            </w:r>
          </w:p>
          <w:p w14:paraId="14F4847C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038B51BB" w14:textId="22A9F4FF" w:rsidR="00A8678E" w:rsidRPr="00044EC2" w:rsidRDefault="000B5533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Sensibilisation à la </w:t>
            </w:r>
            <w:r w:rsidR="007C7FD8">
              <w:rPr>
                <w:rFonts w:ascii="Calibri" w:hAnsi="Calibri"/>
                <w:b/>
                <w:color w:val="4F6228"/>
                <w:sz w:val="22"/>
              </w:rPr>
              <w:t>protection de l’environnement</w:t>
            </w:r>
            <w:r w:rsidR="00CD1616">
              <w:rPr>
                <w:rFonts w:ascii="Calibri" w:hAnsi="Calibri"/>
                <w:b/>
                <w:color w:val="4F6228"/>
                <w:sz w:val="22"/>
              </w:rPr>
              <w:t>, découverte de l’espace proche</w:t>
            </w:r>
          </w:p>
        </w:tc>
      </w:tr>
      <w:tr w:rsidR="00A8678E" w:rsidRPr="00780907" w14:paraId="17D55BBC" w14:textId="77777777">
        <w:tc>
          <w:tcPr>
            <w:tcW w:w="2660" w:type="dxa"/>
          </w:tcPr>
          <w:p w14:paraId="17A70F25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Evaluation des acquis</w:t>
            </w:r>
          </w:p>
          <w:p w14:paraId="7EFCC399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prévoyez-vous d’évaluer les acquis pédagogiques par les lycéens ? </w:t>
            </w:r>
          </w:p>
        </w:tc>
        <w:tc>
          <w:tcPr>
            <w:tcW w:w="6546" w:type="dxa"/>
          </w:tcPr>
          <w:p w14:paraId="41E8B786" w14:textId="71E4E08D" w:rsidR="00A8678E" w:rsidRPr="00044EC2" w:rsidRDefault="00CD1616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Respect des consignes de sécurité, action citoyenne</w:t>
            </w:r>
          </w:p>
        </w:tc>
      </w:tr>
    </w:tbl>
    <w:p w14:paraId="6F2CFCC8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p w14:paraId="2BEA7B6B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Conditions de réalisation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5D8D8DF6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6"/>
        <w:gridCol w:w="6409"/>
      </w:tblGrid>
      <w:tr w:rsidR="00A8678E" w:rsidRPr="00780907" w14:paraId="0E74852F" w14:textId="77777777">
        <w:tc>
          <w:tcPr>
            <w:tcW w:w="2660" w:type="dxa"/>
          </w:tcPr>
          <w:p w14:paraId="1A8C0B42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Participants à la mise en œuvre (hors lycéens)</w:t>
            </w:r>
          </w:p>
          <w:p w14:paraId="0998A43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Qui </w:t>
            </w:r>
            <w:r>
              <w:rPr>
                <w:rFonts w:ascii="Calibri" w:hAnsi="Calibri"/>
                <w:i/>
                <w:color w:val="4F6228"/>
                <w:sz w:val="22"/>
              </w:rPr>
              <w:t>contribue à la mise en œuvre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du projet ? quels seront leurs rôles ?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  <w:p w14:paraId="3FE19A04" w14:textId="77777777" w:rsidR="00A8678E" w:rsidRDefault="00A8678E">
            <w:pPr>
              <w:rPr>
                <w:rFonts w:ascii="Calibri" w:hAnsi="Calibri"/>
                <w:b/>
              </w:rPr>
            </w:pPr>
          </w:p>
          <w:p w14:paraId="4CDE6DD5" w14:textId="77777777" w:rsidR="00A8678E" w:rsidRPr="00697A36" w:rsidRDefault="00A8678E" w:rsidP="00A8678E">
            <w:pPr>
              <w:rPr>
                <w:rFonts w:ascii="Calibri" w:hAnsi="Calibri"/>
                <w:b/>
                <w:u w:val="single"/>
              </w:rPr>
            </w:pPr>
            <w:r w:rsidRPr="00697A36">
              <w:rPr>
                <w:rFonts w:ascii="Calibri" w:hAnsi="Calibri"/>
                <w:color w:val="4F6228"/>
                <w:sz w:val="22"/>
                <w:u w:val="single"/>
              </w:rPr>
              <w:t>Vous référer à votre fiche Acteurs</w:t>
            </w:r>
            <w:r w:rsidRPr="00697A36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6546" w:type="dxa"/>
          </w:tcPr>
          <w:p w14:paraId="0C28712E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34739F3" w14:textId="77777777" w:rsidR="00A8678E" w:rsidRDefault="00CD1616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Référents EDD du collège.</w:t>
            </w:r>
          </w:p>
          <w:p w14:paraId="068A9B4D" w14:textId="20B4895B" w:rsidR="00CD1616" w:rsidRPr="00044EC2" w:rsidRDefault="00CD1616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Association </w:t>
            </w:r>
            <w:proofErr w:type="spellStart"/>
            <w:r>
              <w:rPr>
                <w:rFonts w:ascii="Calibri" w:hAnsi="Calibri"/>
                <w:b/>
                <w:color w:val="4F6228"/>
                <w:sz w:val="22"/>
              </w:rPr>
              <w:t>Surfrider</w:t>
            </w:r>
            <w:proofErr w:type="spellEnd"/>
            <w:r>
              <w:rPr>
                <w:rFonts w:ascii="Calibri" w:hAnsi="Calibri"/>
                <w:b/>
                <w:color w:val="4F6228"/>
                <w:sz w:val="22"/>
              </w:rPr>
              <w:t xml:space="preserve"> qui fournit le kit de ramassage</w:t>
            </w:r>
          </w:p>
        </w:tc>
      </w:tr>
      <w:tr w:rsidR="00A8678E" w:rsidRPr="00780907" w14:paraId="090A1620" w14:textId="77777777">
        <w:tc>
          <w:tcPr>
            <w:tcW w:w="2660" w:type="dxa"/>
          </w:tcPr>
          <w:p w14:paraId="272615FF" w14:textId="77777777" w:rsidR="00A8678E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Communication </w:t>
            </w:r>
          </w:p>
          <w:p w14:paraId="7B269AC5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130C6E2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Quelle communication est prévue ? </w:t>
            </w:r>
          </w:p>
          <w:p w14:paraId="5EEBA2DE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25AA1591" w14:textId="1627472A" w:rsidR="00A8678E" w:rsidRPr="00044EC2" w:rsidRDefault="00ED7E32" w:rsidP="0098423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Blog ENT, carnet, Gazette</w:t>
            </w:r>
          </w:p>
        </w:tc>
      </w:tr>
      <w:tr w:rsidR="00A8678E" w:rsidRPr="00780907" w14:paraId="13336DD7" w14:textId="77777777">
        <w:tc>
          <w:tcPr>
            <w:tcW w:w="2660" w:type="dxa"/>
          </w:tcPr>
          <w:p w14:paraId="62FF70D0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Ressources à mobiliser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Quelles sont les ressources à prévoir ?</w:t>
            </w:r>
          </w:p>
          <w:p w14:paraId="7C97B553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Budget (en euros) : </w:t>
            </w:r>
          </w:p>
          <w:p w14:paraId="63142238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 xml:space="preserve">Fonctionnement : </w:t>
            </w:r>
          </w:p>
          <w:p w14:paraId="16719BEF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>Investissement :</w:t>
            </w:r>
          </w:p>
          <w:p w14:paraId="1F77CE48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Temps passé</w:t>
            </w:r>
          </w:p>
          <w:p w14:paraId="52316B4F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4CEE96A8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Quelles a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ides </w:t>
            </w:r>
            <w:r>
              <w:rPr>
                <w:rFonts w:ascii="Calibri" w:hAnsi="Calibri"/>
                <w:i/>
                <w:color w:val="4F6228"/>
                <w:sz w:val="22"/>
              </w:rPr>
              <w:t>allez-vous solliciter ?</w:t>
            </w:r>
          </w:p>
        </w:tc>
        <w:tc>
          <w:tcPr>
            <w:tcW w:w="6546" w:type="dxa"/>
          </w:tcPr>
          <w:p w14:paraId="084B3E3F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4A20D51" w14:textId="2627ABAE" w:rsidR="00CD1616" w:rsidRDefault="0098423E" w:rsidP="00CD1616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Budget du collège </w:t>
            </w:r>
            <w:r w:rsidR="00CD1616">
              <w:rPr>
                <w:rFonts w:ascii="Calibri" w:hAnsi="Calibri"/>
                <w:b/>
                <w:color w:val="4F6228"/>
                <w:sz w:val="22"/>
              </w:rPr>
              <w:t>pour le transport</w:t>
            </w:r>
          </w:p>
          <w:p w14:paraId="5AF1F652" w14:textId="15A4B9B4" w:rsidR="00CD1616" w:rsidRDefault="00CD1616" w:rsidP="00CD1616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Matériel donné par l’association de protection de l’environnement </w:t>
            </w:r>
            <w:proofErr w:type="spellStart"/>
            <w:r>
              <w:rPr>
                <w:rFonts w:ascii="Calibri" w:hAnsi="Calibri"/>
                <w:b/>
                <w:color w:val="4F6228"/>
                <w:sz w:val="22"/>
              </w:rPr>
              <w:t>Surfrider</w:t>
            </w:r>
            <w:proofErr w:type="spellEnd"/>
          </w:p>
          <w:p w14:paraId="6B74D906" w14:textId="022BC609" w:rsidR="00CD1616" w:rsidRPr="00044EC2" w:rsidRDefault="00CD1616" w:rsidP="00CD1616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Organisation des deux sorties d’</w:t>
            </w:r>
            <w:proofErr w:type="spellStart"/>
            <w:r>
              <w:rPr>
                <w:rFonts w:ascii="Calibri" w:hAnsi="Calibri"/>
                <w:b/>
                <w:color w:val="4F6228"/>
                <w:sz w:val="22"/>
              </w:rPr>
              <w:t>ne</w:t>
            </w:r>
            <w:proofErr w:type="spellEnd"/>
            <w:r>
              <w:rPr>
                <w:rFonts w:ascii="Calibri" w:hAnsi="Calibri"/>
                <w:b/>
                <w:color w:val="4F6228"/>
                <w:sz w:val="22"/>
              </w:rPr>
              <w:t xml:space="preserve"> journée</w:t>
            </w:r>
          </w:p>
          <w:p w14:paraId="78168684" w14:textId="490632D6" w:rsidR="00ED7E32" w:rsidRPr="00044EC2" w:rsidRDefault="00ED7E32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</w:tbl>
    <w:p w14:paraId="37099C8F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 xml:space="preserve">Calendrier : prévision et avancement </w:t>
      </w:r>
    </w:p>
    <w:p w14:paraId="06C7F06C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8"/>
        <w:gridCol w:w="3503"/>
      </w:tblGrid>
      <w:tr w:rsidR="00A8678E" w:rsidRPr="00780907" w14:paraId="019EB56D" w14:textId="77777777">
        <w:tc>
          <w:tcPr>
            <w:tcW w:w="2660" w:type="dxa"/>
          </w:tcPr>
          <w:p w14:paraId="3F5F03E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Calendrier de mise en œuvre et Echéances </w:t>
            </w:r>
          </w:p>
        </w:tc>
        <w:tc>
          <w:tcPr>
            <w:tcW w:w="6621" w:type="dxa"/>
            <w:gridSpan w:val="2"/>
          </w:tcPr>
          <w:p w14:paraId="3B247B65" w14:textId="356A8D9F" w:rsidR="00A8678E" w:rsidRPr="00244BE9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2B88E9A7" w14:textId="77777777">
        <w:tc>
          <w:tcPr>
            <w:tcW w:w="2660" w:type="dxa"/>
          </w:tcPr>
          <w:p w14:paraId="40A2C102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3ED33C39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Date / échéance p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>révisionnel</w:t>
            </w:r>
            <w:r>
              <w:rPr>
                <w:rFonts w:ascii="Calibri" w:hAnsi="Calibri"/>
                <w:b/>
                <w:color w:val="4F6228"/>
                <w:sz w:val="22"/>
              </w:rPr>
              <w:t>le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ab/>
            </w:r>
          </w:p>
        </w:tc>
        <w:tc>
          <w:tcPr>
            <w:tcW w:w="3503" w:type="dxa"/>
          </w:tcPr>
          <w:p w14:paraId="48BA3B7C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Date / échéance effective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</w:p>
        </w:tc>
      </w:tr>
      <w:tr w:rsidR="00A8678E" w:rsidRPr="00780907" w14:paraId="42DBDEF4" w14:textId="77777777">
        <w:tc>
          <w:tcPr>
            <w:tcW w:w="2660" w:type="dxa"/>
          </w:tcPr>
          <w:p w14:paraId="3E786AD5" w14:textId="77777777" w:rsidR="00A8678E" w:rsidRPr="00244BE9" w:rsidRDefault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1 :</w:t>
            </w:r>
          </w:p>
        </w:tc>
        <w:tc>
          <w:tcPr>
            <w:tcW w:w="3118" w:type="dxa"/>
          </w:tcPr>
          <w:p w14:paraId="2CA74BF1" w14:textId="359F8C63" w:rsidR="00A8678E" w:rsidRPr="00044EC2" w:rsidRDefault="00CD1616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4 avril 2022</w:t>
            </w:r>
          </w:p>
        </w:tc>
        <w:tc>
          <w:tcPr>
            <w:tcW w:w="3503" w:type="dxa"/>
          </w:tcPr>
          <w:p w14:paraId="291918DF" w14:textId="3151AC5A" w:rsidR="00A8678E" w:rsidRPr="00A144C4" w:rsidRDefault="00A8678E" w:rsidP="0096323C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5C39C672" w14:textId="77777777">
        <w:tc>
          <w:tcPr>
            <w:tcW w:w="2660" w:type="dxa"/>
          </w:tcPr>
          <w:p w14:paraId="08051C79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2 :</w:t>
            </w:r>
          </w:p>
        </w:tc>
        <w:tc>
          <w:tcPr>
            <w:tcW w:w="3118" w:type="dxa"/>
          </w:tcPr>
          <w:p w14:paraId="4721FBAA" w14:textId="0EF6E8E7" w:rsidR="00A8678E" w:rsidRPr="00044EC2" w:rsidRDefault="00CD1616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9 mai 2022</w:t>
            </w:r>
          </w:p>
        </w:tc>
        <w:tc>
          <w:tcPr>
            <w:tcW w:w="3503" w:type="dxa"/>
          </w:tcPr>
          <w:p w14:paraId="7DC07AF3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6CBC9031" w14:textId="77777777">
        <w:tc>
          <w:tcPr>
            <w:tcW w:w="2660" w:type="dxa"/>
          </w:tcPr>
          <w:p w14:paraId="2F7EDB2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…</w:t>
            </w:r>
          </w:p>
        </w:tc>
        <w:tc>
          <w:tcPr>
            <w:tcW w:w="3118" w:type="dxa"/>
          </w:tcPr>
          <w:p w14:paraId="30AA5BE8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1294ACF9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27AEE2EF" w14:textId="77777777">
        <w:tc>
          <w:tcPr>
            <w:tcW w:w="2660" w:type="dxa"/>
          </w:tcPr>
          <w:p w14:paraId="18F4896F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 </w:t>
            </w:r>
            <w:proofErr w:type="gramStart"/>
            <w:r w:rsidRPr="00244BE9">
              <w:rPr>
                <w:rFonts w:ascii="Calibri" w:hAnsi="Calibri"/>
                <w:color w:val="000000"/>
              </w:rPr>
              <w:t>N:</w:t>
            </w:r>
            <w:proofErr w:type="gramEnd"/>
            <w:r w:rsidRPr="00244BE9">
              <w:rPr>
                <w:rFonts w:ascii="Calibri" w:hAnsi="Calibri"/>
                <w:color w:val="000000"/>
              </w:rPr>
              <w:t xml:space="preserve"> mise en œuvre </w:t>
            </w:r>
          </w:p>
        </w:tc>
        <w:tc>
          <w:tcPr>
            <w:tcW w:w="3118" w:type="dxa"/>
          </w:tcPr>
          <w:p w14:paraId="784934DF" w14:textId="4E927B03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2B7E4F24" w14:textId="0A0A7761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76B7FA9F" w14:textId="77777777">
        <w:tc>
          <w:tcPr>
            <w:tcW w:w="2660" w:type="dxa"/>
          </w:tcPr>
          <w:p w14:paraId="7B44AFE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Atteinte des objectifs </w:t>
            </w:r>
          </w:p>
        </w:tc>
        <w:tc>
          <w:tcPr>
            <w:tcW w:w="3118" w:type="dxa"/>
          </w:tcPr>
          <w:p w14:paraId="151D4342" w14:textId="01D9D9C0" w:rsidR="00A8678E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  <w:tc>
          <w:tcPr>
            <w:tcW w:w="3503" w:type="dxa"/>
          </w:tcPr>
          <w:p w14:paraId="1EA9E4B7" w14:textId="6485F376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</w:tbl>
    <w:p w14:paraId="0B16A42B" w14:textId="77777777" w:rsidR="00A8678E" w:rsidRDefault="00A8678E" w:rsidP="00A8678E"/>
    <w:p w14:paraId="7EA4C994" w14:textId="77777777" w:rsidR="00A8678E" w:rsidRDefault="00A8678E" w:rsidP="00A8678E"/>
    <w:p w14:paraId="12D6294E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Evaluation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3CFB5699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6"/>
        <w:gridCol w:w="6419"/>
      </w:tblGrid>
      <w:tr w:rsidR="00A8678E" w:rsidRPr="00780907" w14:paraId="3257346E" w14:textId="77777777">
        <w:tc>
          <w:tcPr>
            <w:tcW w:w="2660" w:type="dxa"/>
          </w:tcPr>
          <w:p w14:paraId="11360D71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Modalités d’évaluation </w:t>
            </w:r>
          </w:p>
          <w:p w14:paraId="61AE6411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Qui suit l’action ? (</w:t>
            </w:r>
            <w:proofErr w:type="gramStart"/>
            <w:r>
              <w:rPr>
                <w:rFonts w:ascii="Calibri" w:hAnsi="Calibri"/>
                <w:i/>
                <w:color w:val="4F6228"/>
                <w:sz w:val="22"/>
              </w:rPr>
              <w:t>le</w:t>
            </w:r>
            <w:proofErr w:type="gramEnd"/>
            <w:r>
              <w:rPr>
                <w:rFonts w:ascii="Calibri" w:hAnsi="Calibri"/>
                <w:i/>
                <w:color w:val="4F6228"/>
                <w:sz w:val="22"/>
              </w:rPr>
              <w:t xml:space="preserve"> pilote ou une autre personne ?)</w:t>
            </w:r>
          </w:p>
          <w:p w14:paraId="7A41CCF8" w14:textId="77777777" w:rsidR="00A8678E" w:rsidRPr="00A144C4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Comment allez-vous mesurer votre performance (outils ou ressources</w:t>
            </w:r>
            <w:proofErr w:type="gramStart"/>
            <w:r>
              <w:rPr>
                <w:rFonts w:ascii="Calibri" w:hAnsi="Calibri"/>
                <w:i/>
                <w:color w:val="4F6228"/>
                <w:sz w:val="22"/>
              </w:rPr>
              <w:t>)?</w:t>
            </w:r>
            <w:proofErr w:type="gramEnd"/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</w:tc>
        <w:tc>
          <w:tcPr>
            <w:tcW w:w="6546" w:type="dxa"/>
          </w:tcPr>
          <w:p w14:paraId="49613C68" w14:textId="254DC8A5" w:rsidR="00A8678E" w:rsidRPr="00780907" w:rsidRDefault="00A8678E" w:rsidP="0096323C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</w:tbl>
    <w:p w14:paraId="568320D9" w14:textId="77777777" w:rsidR="00A8678E" w:rsidRPr="00986E59" w:rsidRDefault="00A8678E" w:rsidP="00A8678E">
      <w:pPr>
        <w:rPr>
          <w:rFonts w:ascii="Calibri" w:hAnsi="Calibri"/>
        </w:rPr>
      </w:pPr>
    </w:p>
    <w:p w14:paraId="7F900A35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1"/>
        <w:gridCol w:w="1992"/>
        <w:gridCol w:w="1674"/>
        <w:gridCol w:w="1574"/>
        <w:gridCol w:w="1904"/>
      </w:tblGrid>
      <w:tr w:rsidR="00A8678E" w:rsidRPr="00EB1DAB" w14:paraId="40ADD788" w14:textId="77777777">
        <w:tc>
          <w:tcPr>
            <w:tcW w:w="1962" w:type="dxa"/>
          </w:tcPr>
          <w:p w14:paraId="53E48A3D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Critères </w:t>
            </w:r>
          </w:p>
          <w:p w14:paraId="01983116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</w:t>
            </w:r>
            <w:proofErr w:type="gramStart"/>
            <w:r w:rsidRPr="00EB1DAB">
              <w:rPr>
                <w:rFonts w:ascii="Calibri" w:hAnsi="Calibri"/>
              </w:rPr>
              <w:t>objet</w:t>
            </w:r>
            <w:proofErr w:type="gramEnd"/>
            <w:r w:rsidRPr="00EB1DAB">
              <w:rPr>
                <w:rFonts w:ascii="Calibri" w:hAnsi="Calibri"/>
              </w:rPr>
              <w:t xml:space="preserve"> de l’évaluation)</w:t>
            </w:r>
          </w:p>
        </w:tc>
        <w:tc>
          <w:tcPr>
            <w:tcW w:w="2054" w:type="dxa"/>
          </w:tcPr>
          <w:p w14:paraId="469FD42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Indicateurs </w:t>
            </w:r>
          </w:p>
          <w:p w14:paraId="7C9BFBF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</w:t>
            </w:r>
            <w:proofErr w:type="gramStart"/>
            <w:r w:rsidRPr="00EB1DAB">
              <w:rPr>
                <w:rFonts w:ascii="Calibri" w:hAnsi="Calibri"/>
              </w:rPr>
              <w:t>quantitatifs</w:t>
            </w:r>
            <w:proofErr w:type="gramEnd"/>
            <w:r w:rsidRPr="00EB1DAB">
              <w:rPr>
                <w:rFonts w:ascii="Calibri" w:hAnsi="Calibri"/>
              </w:rPr>
              <w:t xml:space="preserve"> ou qualitatifs)</w:t>
            </w:r>
            <w:r w:rsidRPr="00EB1DA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14:paraId="071D554C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à atteindre </w:t>
            </w:r>
            <w:r w:rsidRPr="00635850">
              <w:rPr>
                <w:rFonts w:ascii="Calibri" w:hAnsi="Calibri"/>
              </w:rPr>
              <w:t>(objectifs</w:t>
            </w:r>
            <w:r>
              <w:rPr>
                <w:rFonts w:ascii="Calibri" w:hAnsi="Calibri"/>
              </w:rPr>
              <w:t>-prévision</w:t>
            </w:r>
            <w:r w:rsidRPr="00635850">
              <w:rPr>
                <w:rFonts w:ascii="Calibri" w:hAnsi="Calibri"/>
              </w:rPr>
              <w:t xml:space="preserve">) </w:t>
            </w:r>
          </w:p>
        </w:tc>
        <w:tc>
          <w:tcPr>
            <w:tcW w:w="1636" w:type="dxa"/>
            <w:shd w:val="clear" w:color="auto" w:fill="auto"/>
          </w:tcPr>
          <w:p w14:paraId="0B5E0B1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atteint </w:t>
            </w:r>
            <w:r w:rsidRPr="00635850">
              <w:rPr>
                <w:rFonts w:ascii="Calibri" w:hAnsi="Calibri"/>
              </w:rPr>
              <w:t>(réalité)</w:t>
            </w:r>
          </w:p>
        </w:tc>
        <w:tc>
          <w:tcPr>
            <w:tcW w:w="1904" w:type="dxa"/>
          </w:tcPr>
          <w:p w14:paraId="31DD54D1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Efficacité </w:t>
            </w:r>
          </w:p>
          <w:p w14:paraId="130BA461" w14:textId="77777777" w:rsidR="00A8678E" w:rsidRPr="00520F1D" w:rsidRDefault="00A8678E" w:rsidP="00A8678E">
            <w:pPr>
              <w:jc w:val="center"/>
              <w:rPr>
                <w:rFonts w:ascii="Calibri" w:hAnsi="Calibri"/>
              </w:rPr>
            </w:pPr>
            <w:r w:rsidRPr="00520F1D">
              <w:rPr>
                <w:rFonts w:ascii="Calibri" w:hAnsi="Calibri"/>
              </w:rPr>
              <w:t>(% de réussite</w:t>
            </w:r>
            <w:r>
              <w:rPr>
                <w:rFonts w:ascii="Calibri" w:hAnsi="Calibri"/>
              </w:rPr>
              <w:t> : réalité/prévision</w:t>
            </w:r>
            <w:r w:rsidRPr="00520F1D">
              <w:rPr>
                <w:rFonts w:ascii="Calibri" w:hAnsi="Calibri"/>
              </w:rPr>
              <w:t>)</w:t>
            </w:r>
          </w:p>
        </w:tc>
      </w:tr>
      <w:tr w:rsidR="00A8678E" w:rsidRPr="00EB1DAB" w14:paraId="2BBDD65C" w14:textId="77777777">
        <w:tc>
          <w:tcPr>
            <w:tcW w:w="1962" w:type="dxa"/>
          </w:tcPr>
          <w:p w14:paraId="68326262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>Réalisations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6FF52B9B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qu’avez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-vous réalisé ?) </w:t>
            </w:r>
          </w:p>
        </w:tc>
        <w:tc>
          <w:tcPr>
            <w:tcW w:w="2054" w:type="dxa"/>
          </w:tcPr>
          <w:p w14:paraId="2B96C9A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2C1E3C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34B3AC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281AD21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7F98DB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437BD4E4" w14:textId="77777777">
        <w:tc>
          <w:tcPr>
            <w:tcW w:w="1962" w:type="dxa"/>
          </w:tcPr>
          <w:p w14:paraId="2CD5421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Ressources </w:t>
            </w:r>
          </w:p>
          <w:p w14:paraId="0C554ED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quelles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ressources utilisées ?) </w:t>
            </w:r>
          </w:p>
        </w:tc>
        <w:tc>
          <w:tcPr>
            <w:tcW w:w="2054" w:type="dxa"/>
          </w:tcPr>
          <w:p w14:paraId="3FBD4EF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C8B258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2CB1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AB17AF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55C6B789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61BAA865" w14:textId="77777777">
        <w:tc>
          <w:tcPr>
            <w:tcW w:w="1962" w:type="dxa"/>
          </w:tcPr>
          <w:p w14:paraId="00A30BAB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Résultats </w:t>
            </w:r>
          </w:p>
          <w:p w14:paraId="0A0354A0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résultats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 xml:space="preserve">directs 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mesurés ?)</w:t>
            </w:r>
          </w:p>
        </w:tc>
        <w:tc>
          <w:tcPr>
            <w:tcW w:w="2054" w:type="dxa"/>
          </w:tcPr>
          <w:p w14:paraId="3CD225C4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64FF928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3BA6122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6D1411DA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35FDB94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038AFC0" w14:textId="77777777">
        <w:tc>
          <w:tcPr>
            <w:tcW w:w="1962" w:type="dxa"/>
          </w:tcPr>
          <w:p w14:paraId="50DB1A55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Impacts</w:t>
            </w:r>
          </w:p>
          <w:p w14:paraId="008E2173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effets plus larges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mesurés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 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67A5E1D6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D5BD4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5FCA959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79D8E0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493A969" w14:textId="77777777">
        <w:tc>
          <w:tcPr>
            <w:tcW w:w="1962" w:type="dxa"/>
          </w:tcPr>
          <w:p w14:paraId="69BB044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Pédagogie </w:t>
            </w:r>
          </w:p>
          <w:p w14:paraId="46A02C73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quels</w:t>
            </w:r>
            <w:proofErr w:type="gramEnd"/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acquis obtenus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09D6200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696933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99B72F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B952AB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</w:tbl>
    <w:p w14:paraId="7FD6E434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71FD8E88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2751EA20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976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56"/>
      </w:tblGrid>
      <w:tr w:rsidR="00A8678E" w:rsidRPr="007A1B1D" w14:paraId="70941AEA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4B3" w14:textId="77777777" w:rsidR="00A8678E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iCs/>
                <w:szCs w:val="20"/>
              </w:rPr>
            </w:pPr>
            <w:proofErr w:type="gramStart"/>
            <w:r w:rsidRPr="00143E85">
              <w:rPr>
                <w:rFonts w:ascii="Calibri" w:hAnsi="Calibri"/>
                <w:b/>
                <w:iCs/>
                <w:szCs w:val="20"/>
              </w:rPr>
              <w:lastRenderedPageBreak/>
              <w:t>Suite à</w:t>
            </w:r>
            <w:proofErr w:type="gramEnd"/>
            <w:r w:rsidRPr="00143E85">
              <w:rPr>
                <w:rFonts w:ascii="Calibri" w:hAnsi="Calibri"/>
                <w:b/>
                <w:iCs/>
                <w:szCs w:val="20"/>
              </w:rPr>
              <w:t xml:space="preserve"> donner</w:t>
            </w:r>
          </w:p>
          <w:p w14:paraId="78E28DE8" w14:textId="77777777" w:rsidR="00A8678E" w:rsidRPr="00143E85" w:rsidRDefault="00A8678E" w:rsidP="00A8678E">
            <w:pPr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(</w:t>
            </w:r>
            <w:proofErr w:type="gramStart"/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mettre</w:t>
            </w:r>
            <w:proofErr w:type="gramEnd"/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 xml:space="preserve"> en gras le choix retenu)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70B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  <w:r w:rsidRPr="00143E85">
              <w:rPr>
                <w:rFonts w:ascii="Calibri" w:eastAsia="Arial" w:hAnsi="Calibri" w:cs="Arial"/>
                <w:szCs w:val="20"/>
              </w:rPr>
              <w:t>Pérenniser                 Améliorer                 Reporter à plus tard</w:t>
            </w:r>
          </w:p>
        </w:tc>
      </w:tr>
      <w:tr w:rsidR="00A8678E" w:rsidRPr="00DE5553" w14:paraId="23CF00F6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C8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Enseignements </w:t>
            </w:r>
          </w:p>
          <w:p w14:paraId="3C24877A" w14:textId="77777777" w:rsidR="00A8678E" w:rsidRPr="00143E85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bCs/>
                <w:iCs/>
                <w:szCs w:val="20"/>
              </w:rPr>
            </w:pPr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(</w:t>
            </w:r>
            <w:proofErr w:type="gramStart"/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facteurs</w:t>
            </w:r>
            <w:proofErr w:type="gramEnd"/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 xml:space="preserve"> de réussite ou d’échec)</w:t>
            </w:r>
            <w:r w:rsidRPr="00EB1DAB">
              <w:rPr>
                <w:rFonts w:ascii="Calibri" w:hAnsi="Calibri"/>
                <w:b/>
              </w:rPr>
              <w:t xml:space="preserve">   </w:t>
            </w:r>
            <w:r>
              <w:rPr>
                <w:rFonts w:ascii="Calibri" w:hAnsi="Calibri"/>
                <w:b/>
              </w:rPr>
              <w:t>et c</w:t>
            </w:r>
            <w:r w:rsidRPr="00143E85">
              <w:rPr>
                <w:rFonts w:ascii="Calibri" w:eastAsia="Arial" w:hAnsi="Calibri" w:cs="Arial"/>
                <w:b/>
                <w:bCs/>
                <w:szCs w:val="20"/>
              </w:rPr>
              <w:t>onseils pour la suite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B79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7B20EE16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395AA8D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660D359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</w:tc>
      </w:tr>
    </w:tbl>
    <w:p w14:paraId="57649BEE" w14:textId="77777777" w:rsidR="00A8678E" w:rsidRPr="00463130" w:rsidRDefault="00A8678E" w:rsidP="00A8678E">
      <w:pPr>
        <w:jc w:val="center"/>
        <w:rPr>
          <w:rFonts w:ascii="Calibri" w:hAnsi="Calibri"/>
          <w:b/>
        </w:rPr>
      </w:pPr>
    </w:p>
    <w:p w14:paraId="49BEED00" w14:textId="77777777" w:rsidR="00A8678E" w:rsidRPr="001526CD" w:rsidRDefault="00A8678E" w:rsidP="00A8678E">
      <w:pPr>
        <w:rPr>
          <w:rFonts w:ascii="Calibri" w:hAnsi="Calibri"/>
        </w:rPr>
      </w:pPr>
    </w:p>
    <w:p w14:paraId="3C96F649" w14:textId="77777777" w:rsidR="00A8678E" w:rsidRPr="001526CD" w:rsidRDefault="00A8678E" w:rsidP="00A8678E">
      <w:pPr>
        <w:rPr>
          <w:rFonts w:ascii="Calibri" w:hAnsi="Calibri"/>
        </w:rPr>
      </w:pPr>
    </w:p>
    <w:p w14:paraId="06732DD5" w14:textId="77777777" w:rsidR="00A8678E" w:rsidRPr="001526CD" w:rsidRDefault="00A8678E" w:rsidP="00A8678E">
      <w:pPr>
        <w:rPr>
          <w:rFonts w:ascii="Calibri" w:hAnsi="Calibri"/>
        </w:rPr>
      </w:pPr>
    </w:p>
    <w:p w14:paraId="0BB1F9A8" w14:textId="77777777" w:rsidR="00A8678E" w:rsidRPr="001526CD" w:rsidRDefault="00A8678E" w:rsidP="00A8678E">
      <w:pPr>
        <w:rPr>
          <w:rFonts w:ascii="Calibri" w:hAnsi="Calibri"/>
        </w:rPr>
      </w:pPr>
    </w:p>
    <w:p w14:paraId="45C35B20" w14:textId="77777777" w:rsidR="00A8678E" w:rsidRPr="001526CD" w:rsidRDefault="00A8678E" w:rsidP="00A8678E">
      <w:pPr>
        <w:rPr>
          <w:rFonts w:ascii="Calibri" w:hAnsi="Calibri"/>
        </w:rPr>
      </w:pPr>
    </w:p>
    <w:p w14:paraId="728BC432" w14:textId="77777777" w:rsidR="00A8678E" w:rsidRPr="001526CD" w:rsidRDefault="00A8678E" w:rsidP="00A8678E">
      <w:pPr>
        <w:rPr>
          <w:rFonts w:ascii="Calibri" w:hAnsi="Calibri"/>
        </w:rPr>
      </w:pPr>
    </w:p>
    <w:p w14:paraId="76F2AFBE" w14:textId="77777777" w:rsidR="00A8678E" w:rsidRPr="001526CD" w:rsidRDefault="00A8678E" w:rsidP="00A8678E">
      <w:pPr>
        <w:rPr>
          <w:rFonts w:ascii="Calibri" w:hAnsi="Calibri"/>
        </w:rPr>
      </w:pPr>
    </w:p>
    <w:p w14:paraId="574CF658" w14:textId="77777777" w:rsidR="00A8678E" w:rsidRPr="001526CD" w:rsidRDefault="00A8678E" w:rsidP="00A8678E">
      <w:pPr>
        <w:rPr>
          <w:rFonts w:ascii="Calibri" w:hAnsi="Calibri"/>
        </w:rPr>
      </w:pPr>
    </w:p>
    <w:p w14:paraId="3E938495" w14:textId="77777777" w:rsidR="00A8678E" w:rsidRPr="001526CD" w:rsidRDefault="00A8678E" w:rsidP="00A8678E">
      <w:pPr>
        <w:rPr>
          <w:rFonts w:ascii="Calibri" w:hAnsi="Calibri"/>
        </w:rPr>
      </w:pPr>
    </w:p>
    <w:p w14:paraId="3C521036" w14:textId="77777777" w:rsidR="00A8678E" w:rsidRPr="001526CD" w:rsidRDefault="00A8678E" w:rsidP="00A8678E">
      <w:pPr>
        <w:rPr>
          <w:rFonts w:ascii="Calibri" w:hAnsi="Calibri"/>
        </w:rPr>
      </w:pPr>
    </w:p>
    <w:p w14:paraId="3344B76B" w14:textId="77777777" w:rsidR="00A8678E" w:rsidRPr="001526CD" w:rsidRDefault="00A8678E" w:rsidP="00A8678E">
      <w:pPr>
        <w:rPr>
          <w:rFonts w:ascii="Calibri" w:hAnsi="Calibri"/>
        </w:rPr>
      </w:pPr>
    </w:p>
    <w:p w14:paraId="6E3D4881" w14:textId="77777777" w:rsidR="00A8678E" w:rsidRPr="001526CD" w:rsidRDefault="00A8678E" w:rsidP="00A8678E">
      <w:pPr>
        <w:rPr>
          <w:rFonts w:ascii="Calibri" w:hAnsi="Calibri"/>
        </w:rPr>
      </w:pPr>
    </w:p>
    <w:p w14:paraId="40136563" w14:textId="77777777" w:rsidR="00A8678E" w:rsidRPr="001526CD" w:rsidRDefault="00A8678E" w:rsidP="00A8678E">
      <w:pPr>
        <w:rPr>
          <w:rFonts w:ascii="Calibri" w:hAnsi="Calibri"/>
        </w:rPr>
      </w:pPr>
    </w:p>
    <w:p w14:paraId="43256FCA" w14:textId="77777777" w:rsidR="00A8678E" w:rsidRPr="001526CD" w:rsidRDefault="00A8678E" w:rsidP="00A8678E">
      <w:pPr>
        <w:rPr>
          <w:rFonts w:ascii="Calibri" w:hAnsi="Calibri"/>
        </w:rPr>
      </w:pPr>
    </w:p>
    <w:p w14:paraId="0E3E76A5" w14:textId="77777777" w:rsidR="00A8678E" w:rsidRPr="001526CD" w:rsidRDefault="00A8678E" w:rsidP="00A8678E">
      <w:pPr>
        <w:rPr>
          <w:rFonts w:ascii="Calibri" w:hAnsi="Calibri"/>
        </w:rPr>
      </w:pPr>
    </w:p>
    <w:p w14:paraId="0D5A5EC1" w14:textId="77777777" w:rsidR="00A8678E" w:rsidRPr="001526CD" w:rsidRDefault="00A8678E" w:rsidP="00A8678E">
      <w:pPr>
        <w:rPr>
          <w:rFonts w:ascii="Calibri" w:hAnsi="Calibri"/>
        </w:rPr>
      </w:pPr>
    </w:p>
    <w:p w14:paraId="5EF1B82D" w14:textId="77777777" w:rsidR="00A8678E" w:rsidRPr="001526CD" w:rsidRDefault="00A8678E" w:rsidP="00A8678E">
      <w:pPr>
        <w:rPr>
          <w:rFonts w:ascii="Calibri" w:hAnsi="Calibri"/>
        </w:rPr>
      </w:pPr>
    </w:p>
    <w:p w14:paraId="7A337AAC" w14:textId="77777777" w:rsidR="00A8678E" w:rsidRPr="001526CD" w:rsidRDefault="00A8678E" w:rsidP="00A8678E">
      <w:pPr>
        <w:rPr>
          <w:rFonts w:ascii="Calibri" w:hAnsi="Calibri"/>
        </w:rPr>
      </w:pPr>
    </w:p>
    <w:p w14:paraId="23F62101" w14:textId="77777777" w:rsidR="00A8678E" w:rsidRPr="001526CD" w:rsidRDefault="00A8678E" w:rsidP="00A8678E">
      <w:pPr>
        <w:rPr>
          <w:rFonts w:ascii="Calibri" w:hAnsi="Calibri"/>
        </w:rPr>
      </w:pPr>
    </w:p>
    <w:p w14:paraId="345CFB68" w14:textId="77777777" w:rsidR="00A8678E" w:rsidRPr="001526CD" w:rsidRDefault="00A8678E" w:rsidP="00A8678E">
      <w:pPr>
        <w:rPr>
          <w:rFonts w:ascii="Calibri" w:hAnsi="Calibri"/>
        </w:rPr>
      </w:pPr>
    </w:p>
    <w:p w14:paraId="6E2588AA" w14:textId="77777777" w:rsidR="00A8678E" w:rsidRPr="001526CD" w:rsidRDefault="00A8678E" w:rsidP="00A8678E">
      <w:pPr>
        <w:rPr>
          <w:rFonts w:ascii="Calibri" w:hAnsi="Calibri"/>
        </w:rPr>
      </w:pPr>
    </w:p>
    <w:p w14:paraId="30F8D154" w14:textId="77777777" w:rsidR="00A8678E" w:rsidRPr="001526CD" w:rsidRDefault="00A8678E" w:rsidP="00A8678E">
      <w:pPr>
        <w:rPr>
          <w:rFonts w:ascii="Calibri" w:hAnsi="Calibri"/>
        </w:rPr>
      </w:pPr>
    </w:p>
    <w:p w14:paraId="548348D3" w14:textId="77777777" w:rsidR="00A8678E" w:rsidRPr="001526CD" w:rsidRDefault="00A8678E" w:rsidP="00A8678E">
      <w:pPr>
        <w:rPr>
          <w:rFonts w:ascii="Calibri" w:hAnsi="Calibri"/>
        </w:rPr>
      </w:pPr>
    </w:p>
    <w:p w14:paraId="4B8DA12A" w14:textId="77777777" w:rsidR="00A8678E" w:rsidRPr="001526CD" w:rsidRDefault="00A8678E" w:rsidP="00A8678E">
      <w:pPr>
        <w:rPr>
          <w:rFonts w:ascii="Calibri" w:hAnsi="Calibri"/>
        </w:rPr>
      </w:pPr>
    </w:p>
    <w:p w14:paraId="7C74C6B8" w14:textId="794665DF" w:rsidR="00675D78" w:rsidRDefault="00A8678E" w:rsidP="00675D78">
      <w:pPr>
        <w:rPr>
          <w:rFonts w:ascii="Calibri" w:hAnsi="Calibri"/>
          <w:b/>
          <w:color w:val="FF6600"/>
        </w:rPr>
      </w:pPr>
      <w:r w:rsidRPr="001526CD">
        <w:rPr>
          <w:rFonts w:ascii="Calibri" w:hAnsi="Calibri"/>
          <w:b/>
          <w:color w:val="FF6600"/>
        </w:rPr>
        <w:tab/>
        <w:t>Date de mise à jour de la fiche action n°</w:t>
      </w:r>
      <w:r w:rsidR="00CD1616">
        <w:rPr>
          <w:rFonts w:ascii="Calibri" w:hAnsi="Calibri"/>
          <w:b/>
          <w:color w:val="FF6600"/>
        </w:rPr>
        <w:t>5</w:t>
      </w:r>
      <w:r w:rsidRPr="001526CD">
        <w:rPr>
          <w:rFonts w:ascii="Calibri" w:hAnsi="Calibri"/>
          <w:b/>
          <w:color w:val="FF6600"/>
        </w:rPr>
        <w:t xml:space="preserve"> : </w:t>
      </w:r>
      <w:r w:rsidR="00675D78">
        <w:rPr>
          <w:rFonts w:ascii="Calibri" w:hAnsi="Calibri"/>
          <w:b/>
          <w:color w:val="FF6600"/>
        </w:rPr>
        <w:t>05/03/ 2022</w:t>
      </w:r>
    </w:p>
    <w:p w14:paraId="136CB249" w14:textId="26F88D56" w:rsidR="00A8678E" w:rsidRPr="001526CD" w:rsidRDefault="00A8678E" w:rsidP="00A8678E">
      <w:pPr>
        <w:rPr>
          <w:rFonts w:ascii="Calibri" w:hAnsi="Calibri"/>
          <w:b/>
          <w:color w:val="FF6600"/>
        </w:rPr>
      </w:pPr>
    </w:p>
    <w:sectPr w:rsidR="00A8678E" w:rsidRPr="001526CD" w:rsidSect="00A8678E">
      <w:headerReference w:type="default" r:id="rId7"/>
      <w:footerReference w:type="default" r:id="rId8"/>
      <w:pgSz w:w="11899" w:h="16840"/>
      <w:pgMar w:top="1417" w:right="1417" w:bottom="709" w:left="1417" w:header="426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90E7" w14:textId="77777777" w:rsidR="00B44659" w:rsidRDefault="00B44659">
      <w:r>
        <w:separator/>
      </w:r>
    </w:p>
  </w:endnote>
  <w:endnote w:type="continuationSeparator" w:id="0">
    <w:p w14:paraId="3AE240CB" w14:textId="77777777" w:rsidR="00B44659" w:rsidRDefault="00B4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 Rounded MT Bold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AE4F" w14:textId="6408ADFB" w:rsidR="00A8678E" w:rsidRDefault="00044EC2">
    <w:pPr>
      <w:pStyle w:val="Pieddepag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663CEC" wp14:editId="2BCC9F51">
          <wp:simplePos x="0" y="0"/>
          <wp:positionH relativeFrom="column">
            <wp:posOffset>3609340</wp:posOffset>
          </wp:positionH>
          <wp:positionV relativeFrom="paragraph">
            <wp:posOffset>100330</wp:posOffset>
          </wp:positionV>
          <wp:extent cx="2311400" cy="723900"/>
          <wp:effectExtent l="0" t="0" r="0" b="0"/>
          <wp:wrapTight wrapText="bothSides">
            <wp:wrapPolygon edited="0">
              <wp:start x="0" y="0"/>
              <wp:lineTo x="0" y="21032"/>
              <wp:lineTo x="21363" y="21032"/>
              <wp:lineTo x="21363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0AE5" w14:textId="77777777" w:rsidR="00B44659" w:rsidRDefault="00B44659">
      <w:r>
        <w:separator/>
      </w:r>
    </w:p>
  </w:footnote>
  <w:footnote w:type="continuationSeparator" w:id="0">
    <w:p w14:paraId="527B5829" w14:textId="77777777" w:rsidR="00B44659" w:rsidRDefault="00B4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9FB" w14:textId="576835CA" w:rsidR="00A8678E" w:rsidRDefault="00044E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22A6D0" wp14:editId="0A075C2F">
          <wp:simplePos x="0" y="0"/>
          <wp:positionH relativeFrom="column">
            <wp:posOffset>4752340</wp:posOffset>
          </wp:positionH>
          <wp:positionV relativeFrom="paragraph">
            <wp:posOffset>74930</wp:posOffset>
          </wp:positionV>
          <wp:extent cx="981075" cy="685800"/>
          <wp:effectExtent l="0" t="0" r="0" b="0"/>
          <wp:wrapTight wrapText="bothSides">
            <wp:wrapPolygon edited="0">
              <wp:start x="0" y="0"/>
              <wp:lineTo x="0" y="21000"/>
              <wp:lineTo x="21390" y="21000"/>
              <wp:lineTo x="21390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648">
      <w:rPr>
        <w:noProof/>
        <w:lang w:eastAsia="fr-FR"/>
      </w:rPr>
      <w:drawing>
        <wp:inline distT="0" distB="0" distL="0" distR="0" wp14:anchorId="2ECC57C9" wp14:editId="12FE1B17">
          <wp:extent cx="2114550" cy="876300"/>
          <wp:effectExtent l="0" t="0" r="0" b="0"/>
          <wp:docPr id="1" name="Imag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67F"/>
    <w:multiLevelType w:val="hybridMultilevel"/>
    <w:tmpl w:val="3BA243A2"/>
    <w:lvl w:ilvl="0" w:tplc="F3E65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9BBB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9"/>
    <w:rsid w:val="00044EC2"/>
    <w:rsid w:val="000B5533"/>
    <w:rsid w:val="00155BD1"/>
    <w:rsid w:val="001F6C67"/>
    <w:rsid w:val="003E0B09"/>
    <w:rsid w:val="004E2368"/>
    <w:rsid w:val="00675D78"/>
    <w:rsid w:val="00761F0C"/>
    <w:rsid w:val="00780D29"/>
    <w:rsid w:val="007C7FD8"/>
    <w:rsid w:val="008F7ACA"/>
    <w:rsid w:val="0096323C"/>
    <w:rsid w:val="0098423E"/>
    <w:rsid w:val="00A8678E"/>
    <w:rsid w:val="00B44659"/>
    <w:rsid w:val="00B678C1"/>
    <w:rsid w:val="00C64947"/>
    <w:rsid w:val="00CD1616"/>
    <w:rsid w:val="00D13ABA"/>
    <w:rsid w:val="00D62A58"/>
    <w:rsid w:val="00D86553"/>
    <w:rsid w:val="00ED7E32"/>
    <w:rsid w:val="00F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13FC8C"/>
  <w15:chartTrackingRefBased/>
  <w15:docId w15:val="{1BC98CD2-FD32-4474-BF1A-D080612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8D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4508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A3D12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D12"/>
    <w:rPr>
      <w:sz w:val="24"/>
      <w:szCs w:val="24"/>
      <w:lang w:val="fr-FR" w:eastAsia="en-US"/>
    </w:rPr>
  </w:style>
  <w:style w:type="table" w:styleId="Grilledutableau">
    <w:name w:val="Table Grid"/>
    <w:basedOn w:val="TableauNormal"/>
    <w:uiPriority w:val="59"/>
    <w:rsid w:val="00463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detableau">
    <w:name w:val="Contenu de tableau"/>
    <w:basedOn w:val="Normal"/>
    <w:rsid w:val="00446A5C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Arene IDF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Meunier</dc:creator>
  <cp:keywords/>
  <cp:lastModifiedBy>Stéphane Gouaux</cp:lastModifiedBy>
  <cp:revision>2</cp:revision>
  <dcterms:created xsi:type="dcterms:W3CDTF">2022-03-05T11:23:00Z</dcterms:created>
  <dcterms:modified xsi:type="dcterms:W3CDTF">2022-03-05T11:23:00Z</dcterms:modified>
</cp:coreProperties>
</file>